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732" w14:textId="31A1C2DC" w:rsidR="004E638B" w:rsidRPr="006E312D" w:rsidRDefault="00F463E1" w:rsidP="006E312D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112</w:t>
      </w:r>
      <w:r w:rsidR="00A701E4">
        <w:rPr>
          <w:rFonts w:ascii="Times New Roman" w:eastAsia="標楷體" w:hAnsi="Times New Roman" w:hint="eastAsia"/>
          <w:sz w:val="32"/>
          <w:szCs w:val="32"/>
        </w:rPr>
        <w:t>學年度入學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義文系畢業學分</w:t>
      </w:r>
      <w:r w:rsidR="00C82724">
        <w:rPr>
          <w:rFonts w:ascii="Times New Roman" w:eastAsia="標楷體" w:hAnsi="Times New Roman" w:hint="eastAsia"/>
          <w:sz w:val="32"/>
          <w:szCs w:val="32"/>
        </w:rPr>
        <w:t>檢核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4111"/>
        <w:gridCol w:w="127"/>
        <w:gridCol w:w="1148"/>
        <w:gridCol w:w="3657"/>
      </w:tblGrid>
      <w:tr w:rsidR="006E312D" w:rsidRPr="00DF13BC" w14:paraId="363DBBC0" w14:textId="77777777" w:rsidTr="0059498A">
        <w:tc>
          <w:tcPr>
            <w:tcW w:w="1413" w:type="dxa"/>
            <w:gridSpan w:val="2"/>
            <w:vAlign w:val="center"/>
          </w:tcPr>
          <w:p w14:paraId="3D78E58D" w14:textId="77777777" w:rsidR="006E312D" w:rsidRPr="00DF13BC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學號</w:t>
            </w:r>
          </w:p>
        </w:tc>
        <w:tc>
          <w:tcPr>
            <w:tcW w:w="4111" w:type="dxa"/>
            <w:vAlign w:val="center"/>
          </w:tcPr>
          <w:p w14:paraId="620B2AA3" w14:textId="77777777" w:rsidR="006E312D" w:rsidRPr="00DF13BC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616F95F1" w14:textId="77777777" w:rsidR="006B61F7" w:rsidRPr="00DF13BC" w:rsidRDefault="006B61F7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D81984" w14:textId="77777777" w:rsidR="006E312D" w:rsidRPr="00DF13BC" w:rsidRDefault="006E312D" w:rsidP="006B61F7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姓名</w:t>
            </w:r>
          </w:p>
        </w:tc>
        <w:tc>
          <w:tcPr>
            <w:tcW w:w="3657" w:type="dxa"/>
          </w:tcPr>
          <w:p w14:paraId="4D57A40F" w14:textId="77777777" w:rsidR="006E312D" w:rsidRPr="00DF13BC" w:rsidRDefault="006E312D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6E312D" w:rsidRPr="00DF13BC" w14:paraId="63A8FF3C" w14:textId="77777777" w:rsidTr="00BE7481">
        <w:tc>
          <w:tcPr>
            <w:tcW w:w="846" w:type="dxa"/>
            <w:vAlign w:val="center"/>
          </w:tcPr>
          <w:p w14:paraId="79588897" w14:textId="77777777" w:rsidR="006E312D" w:rsidRPr="00DF13BC" w:rsidRDefault="006E312D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重要提醒</w:t>
            </w:r>
          </w:p>
        </w:tc>
        <w:tc>
          <w:tcPr>
            <w:tcW w:w="9610" w:type="dxa"/>
            <w:gridSpan w:val="5"/>
          </w:tcPr>
          <w:p w14:paraId="547D12DF" w14:textId="77777777" w:rsidR="006E312D" w:rsidRPr="00DF13BC" w:rsidRDefault="006E312D" w:rsidP="00442FE3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請注意學年課及學期課，學年課期次為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01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、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02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，學期課期次為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00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</w:t>
            </w:r>
            <w:proofErr w:type="gramStart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學年課須修</w:t>
            </w:r>
            <w:proofErr w:type="gramEnd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完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01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、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02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方承認為畢業學分。</w:t>
            </w:r>
          </w:p>
          <w:p w14:paraId="5D49E554" w14:textId="77777777" w:rsidR="00C73C4F" w:rsidRPr="00DF13BC" w:rsidRDefault="00C73C4F" w:rsidP="00C73C4F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英文至少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學分，但入學考試或經檢定達一定標準者，得免修英文，</w:t>
            </w:r>
            <w:proofErr w:type="gramStart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逕</w:t>
            </w:r>
            <w:proofErr w:type="gramEnd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選修讀第二外語課程</w:t>
            </w:r>
            <w:r w:rsidR="00BE7481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。</w:t>
            </w:r>
          </w:p>
          <w:p w14:paraId="76EFAC11" w14:textId="77777777" w:rsidR="003713F0" w:rsidRPr="00DF13BC" w:rsidRDefault="00442FE3" w:rsidP="003713F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選課須知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P12: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大二體育只要不同學期，課程名稱、老師、時段相同，均可</w:t>
            </w:r>
            <w:proofErr w:type="gramStart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採</w:t>
            </w:r>
            <w:proofErr w:type="gramEnd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計為畢業資格。</w:t>
            </w:r>
          </w:p>
        </w:tc>
      </w:tr>
      <w:tr w:rsidR="004732E3" w:rsidRPr="00DF13BC" w14:paraId="70FBEF80" w14:textId="77777777" w:rsidTr="0059498A">
        <w:tc>
          <w:tcPr>
            <w:tcW w:w="846" w:type="dxa"/>
            <w:vMerge w:val="restart"/>
            <w:vAlign w:val="center"/>
          </w:tcPr>
          <w:p w14:paraId="655492C3" w14:textId="77777777" w:rsidR="004732E3" w:rsidRPr="00DF13BC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校定</w:t>
            </w:r>
            <w:proofErr w:type="gramEnd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必修</w:t>
            </w:r>
          </w:p>
          <w:p w14:paraId="788F273E" w14:textId="77777777" w:rsidR="004732E3" w:rsidRPr="00DF13BC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(12)</w:t>
            </w:r>
          </w:p>
        </w:tc>
        <w:tc>
          <w:tcPr>
            <w:tcW w:w="4678" w:type="dxa"/>
            <w:gridSpan w:val="2"/>
          </w:tcPr>
          <w:p w14:paraId="26E15EA6" w14:textId="77777777" w:rsidR="004732E3" w:rsidRPr="00DF13BC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大學入門，成績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</w:t>
            </w:r>
          </w:p>
          <w:p w14:paraId="2EF8DA27" w14:textId="77777777" w:rsidR="004732E3" w:rsidRPr="00DF13BC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人生哲學，成績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BD5C776" w14:textId="77777777" w:rsidR="004732E3" w:rsidRPr="00DF13BC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專業倫理，成績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</w:t>
            </w:r>
          </w:p>
          <w:p w14:paraId="7351C3AB" w14:textId="77777777" w:rsidR="004732E3" w:rsidRPr="00DF13BC" w:rsidRDefault="004732E3" w:rsidP="006E312D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國文，成績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932" w:type="dxa"/>
            <w:gridSpan w:val="3"/>
          </w:tcPr>
          <w:p w14:paraId="22CC741B" w14:textId="77777777" w:rsidR="004732E3" w:rsidRPr="00DF13BC" w:rsidRDefault="004732E3" w:rsidP="00475A55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全民國防教育軍事訓練，成績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88EE263" w14:textId="77777777" w:rsidR="004732E3" w:rsidRPr="00DF13BC" w:rsidRDefault="004732E3" w:rsidP="00475A55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一年級體育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(AT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>00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C8FBABE" w14:textId="77777777" w:rsidR="004732E3" w:rsidRPr="00DF13BC" w:rsidRDefault="004732E3" w:rsidP="00475A55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二年級體育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(ATP2)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4732E3" w:rsidRPr="00DF13BC" w14:paraId="46903E51" w14:textId="77777777" w:rsidTr="009851BF">
        <w:tc>
          <w:tcPr>
            <w:tcW w:w="846" w:type="dxa"/>
            <w:vMerge/>
            <w:vAlign w:val="center"/>
          </w:tcPr>
          <w:p w14:paraId="0C1FF199" w14:textId="77777777" w:rsidR="004732E3" w:rsidRPr="00DF13BC" w:rsidRDefault="004732E3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408423DE" w14:textId="77777777" w:rsidR="008D48E9" w:rsidRPr="00DF13BC" w:rsidRDefault="008D48E9" w:rsidP="003713F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113學年度</w:t>
            </w:r>
            <w:r w:rsidR="003713F0" w:rsidRPr="00DF13BC">
              <w:rPr>
                <w:rFonts w:ascii="標楷體" w:eastAsia="標楷體" w:hAnsi="標楷體" w:hint="eastAsia"/>
                <w:sz w:val="22"/>
                <w:szCs w:val="20"/>
              </w:rPr>
              <w:t>起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取消大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="003713F0" w:rsidRPr="00DF13BC">
              <w:rPr>
                <w:rFonts w:ascii="標楷體" w:eastAsia="標楷體" w:hAnsi="標楷體" w:hint="eastAsia"/>
                <w:sz w:val="22"/>
                <w:szCs w:val="20"/>
              </w:rPr>
              <w:t>新生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「全民國防教育軍事訓練」校訂共同必修課程：</w:t>
            </w:r>
          </w:p>
          <w:p w14:paraId="2860D8B6" w14:textId="77777777" w:rsidR="008D48E9" w:rsidRPr="00DF13BC" w:rsidRDefault="008D48E9" w:rsidP="003713F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112學年度（含）前入學生欲重補修「全民國防教育軍事訓練」課程：自行上網加選「全民國防教育軍事訓練」（學年課）上、下學期各1學分之選修課程，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限大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二以上學生選課，大四學生優先分發。重補修課程取得之學分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不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得計入畢業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之外系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選修學分。</w:t>
            </w:r>
          </w:p>
          <w:p w14:paraId="26668886" w14:textId="77777777" w:rsidR="004732E3" w:rsidRPr="00DF13BC" w:rsidRDefault="008D48E9" w:rsidP="008D48E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網路選課以一門為限，如欲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加選第二門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者，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請經軍訓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室同意後，持人工加退選申請單辦理人工加選，惟不得重覆選修相同課程。</w:t>
            </w:r>
          </w:p>
        </w:tc>
      </w:tr>
      <w:tr w:rsidR="00CE3299" w:rsidRPr="00DF13BC" w14:paraId="7821BF34" w14:textId="77777777" w:rsidTr="00BE7481">
        <w:tc>
          <w:tcPr>
            <w:tcW w:w="846" w:type="dxa"/>
            <w:vAlign w:val="center"/>
          </w:tcPr>
          <w:p w14:paraId="26B387C3" w14:textId="77777777" w:rsidR="00CE3299" w:rsidRPr="00DF13BC" w:rsidRDefault="00CE3299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外國語文</w:t>
            </w:r>
          </w:p>
          <w:p w14:paraId="506C119D" w14:textId="77777777" w:rsidR="0008732A" w:rsidRPr="00DF13BC" w:rsidRDefault="0008732A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(8)</w:t>
            </w:r>
          </w:p>
        </w:tc>
        <w:tc>
          <w:tcPr>
            <w:tcW w:w="9610" w:type="dxa"/>
            <w:gridSpan w:val="5"/>
            <w:tcBorders>
              <w:bottom w:val="single" w:sz="4" w:space="0" w:color="auto"/>
            </w:tcBorders>
          </w:tcPr>
          <w:p w14:paraId="5CECA2B4" w14:textId="77777777" w:rsidR="00CE3299" w:rsidRPr="00DF13BC" w:rsidRDefault="00CE3299" w:rsidP="00CE3299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一年級</w:t>
            </w:r>
          </w:p>
          <w:p w14:paraId="7D2AB817" w14:textId="77777777" w:rsidR="00CE3299" w:rsidRPr="00DF13BC" w:rsidRDefault="00CF5767" w:rsidP="00CE3299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68BED" wp14:editId="3382C077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184150</wp:posOffset>
                      </wp:positionV>
                      <wp:extent cx="1495425" cy="29527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412750" w14:textId="77777777" w:rsidR="00CF5767" w:rsidRPr="00424013" w:rsidRDefault="00CF5767" w:rsidP="00CF576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免修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英文者適用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68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62.55pt;margin-top:14.5pt;width:11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" fillcolor="white [3201]" strokecolor="white [3212]" strokeweight=".5pt">
                      <v:textbox>
                        <w:txbxContent>
                          <w:p w14:paraId="4E412750" w14:textId="77777777" w:rsidR="00CF5767" w:rsidRPr="00424013" w:rsidRDefault="00CF5767" w:rsidP="00CF57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免修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英文者適用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99"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大</w:t>
            </w:r>
            <w:proofErr w:type="gramStart"/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一</w:t>
            </w:r>
            <w:proofErr w:type="gramEnd"/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英文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="00CE3299"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或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="00CE3299"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**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第二外文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="00CE3299"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="00CE3299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AE54F5A" w14:textId="77777777" w:rsidR="00CE3299" w:rsidRPr="00DF13BC" w:rsidRDefault="00CE3299" w:rsidP="00CE329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二年級</w:t>
            </w:r>
          </w:p>
          <w:p w14:paraId="7A22196A" w14:textId="77777777" w:rsidR="00CE3299" w:rsidRPr="00DF13BC" w:rsidRDefault="00CE3299" w:rsidP="00CE3299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主題</w:t>
            </w:r>
            <w:r w:rsidR="00362BB3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英文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</w:t>
            </w:r>
            <w:r w:rsidR="00362BB3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="0008732A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="0008732A"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或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第二外文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學年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936031A" w14:textId="77777777" w:rsidR="00CE3299" w:rsidRPr="00DF13BC" w:rsidRDefault="0008732A" w:rsidP="00CE329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主題英文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BE7481" w:rsidRPr="00DF13BC" w14:paraId="03FDFE0E" w14:textId="77777777" w:rsidTr="00ED1151">
        <w:tc>
          <w:tcPr>
            <w:tcW w:w="846" w:type="dxa"/>
            <w:vMerge w:val="restart"/>
            <w:vAlign w:val="center"/>
          </w:tcPr>
          <w:p w14:paraId="41B12806" w14:textId="77777777" w:rsidR="00BE7481" w:rsidRPr="00DF13BC" w:rsidRDefault="00BE7481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通識課程</w:t>
            </w:r>
          </w:p>
          <w:p w14:paraId="44594B04" w14:textId="77777777" w:rsidR="001423A9" w:rsidRPr="00DF13BC" w:rsidRDefault="001423A9" w:rsidP="00BE7481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(12)</w:t>
            </w:r>
          </w:p>
        </w:tc>
        <w:tc>
          <w:tcPr>
            <w:tcW w:w="4805" w:type="dxa"/>
            <w:gridSpan w:val="3"/>
            <w:tcBorders>
              <w:bottom w:val="nil"/>
              <w:right w:val="nil"/>
            </w:tcBorders>
          </w:tcPr>
          <w:p w14:paraId="309FB451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社會科學領域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(ST) </w:t>
            </w:r>
          </w:p>
          <w:p w14:paraId="79D5556C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83B13D0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人文與藝術領域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(PT)</w:t>
            </w:r>
          </w:p>
          <w:p w14:paraId="5D73C48A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D47C1E4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自然科學領域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(NT)</w:t>
            </w:r>
          </w:p>
          <w:p w14:paraId="04E626EB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  <w:bottom w:val="nil"/>
            </w:tcBorders>
          </w:tcPr>
          <w:p w14:paraId="0C6FA5BE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32362F7C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3C86A22" w14:textId="77777777" w:rsidR="00BE7481" w:rsidRPr="00DF13BC" w:rsidRDefault="009B457D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</w:p>
          <w:p w14:paraId="1A9C7C23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052FFC5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0B2ACCC3" w14:textId="77777777" w:rsidR="00BE7481" w:rsidRPr="00DF13BC" w:rsidRDefault="00BE7481" w:rsidP="006B61F7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代碼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BE7481" w:rsidRPr="00DF13BC" w14:paraId="6A955F2E" w14:textId="77777777" w:rsidTr="00ED1151">
        <w:tc>
          <w:tcPr>
            <w:tcW w:w="846" w:type="dxa"/>
            <w:vMerge/>
          </w:tcPr>
          <w:p w14:paraId="42081D31" w14:textId="77777777" w:rsidR="00BE7481" w:rsidRPr="00DF13BC" w:rsidRDefault="00BE7481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  <w:tcBorders>
              <w:top w:val="nil"/>
            </w:tcBorders>
          </w:tcPr>
          <w:p w14:paraId="4C54C1A3" w14:textId="77777777" w:rsidR="00BE7481" w:rsidRPr="00DF13BC" w:rsidRDefault="008D48E9" w:rsidP="008D48E9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*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自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113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學年度起取消通識涵養課程三個領域之「歷史與文化」學群，學生至少須修習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2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學分之條件，並追溯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113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學年度在</w:t>
            </w:r>
            <w:proofErr w:type="gramStart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學生均准用</w:t>
            </w:r>
            <w:proofErr w:type="gramEnd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。</w:t>
            </w:r>
          </w:p>
        </w:tc>
      </w:tr>
      <w:tr w:rsidR="00A5006B" w:rsidRPr="00DF13BC" w14:paraId="4DB2285F" w14:textId="77777777" w:rsidTr="00E1150B">
        <w:tc>
          <w:tcPr>
            <w:tcW w:w="846" w:type="dxa"/>
          </w:tcPr>
          <w:p w14:paraId="7F716729" w14:textId="77777777" w:rsidR="00A5006B" w:rsidRPr="00DF13BC" w:rsidRDefault="00A5006B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院定必修</w:t>
            </w:r>
          </w:p>
          <w:p w14:paraId="3C8F8EF9" w14:textId="77777777" w:rsidR="00A5006B" w:rsidRPr="00DF13BC" w:rsidRDefault="00A5006B" w:rsidP="006E312D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(4)</w:t>
            </w:r>
          </w:p>
        </w:tc>
        <w:tc>
          <w:tcPr>
            <w:tcW w:w="4805" w:type="dxa"/>
            <w:gridSpan w:val="3"/>
            <w:vAlign w:val="center"/>
          </w:tcPr>
          <w:p w14:paraId="6A6CC2B1" w14:textId="77777777" w:rsidR="00A5006B" w:rsidRPr="00DF13BC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大三英文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-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新聞英語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</w:p>
          <w:p w14:paraId="6975F124" w14:textId="77777777" w:rsidR="00A5006B" w:rsidRPr="00DF13BC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□大三英文-職場英語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學期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vAlign w:val="center"/>
          </w:tcPr>
          <w:p w14:paraId="6CB0E10B" w14:textId="77777777" w:rsidR="00A5006B" w:rsidRPr="00DF13BC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符合免修大三英文，以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EMI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課程替代</w:t>
            </w:r>
          </w:p>
          <w:p w14:paraId="58B66392" w14:textId="77777777" w:rsidR="00A5006B" w:rsidRPr="00DF13BC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□課程名稱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816CC8D" w14:textId="77777777" w:rsidR="00A5006B" w:rsidRPr="00DF13BC" w:rsidRDefault="00A5006B" w:rsidP="001423A9">
            <w:pPr>
              <w:jc w:val="both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□課程名稱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59498A" w:rsidRPr="00DF13BC" w14:paraId="386D107E" w14:textId="77777777" w:rsidTr="00BF1783">
        <w:tc>
          <w:tcPr>
            <w:tcW w:w="846" w:type="dxa"/>
            <w:vAlign w:val="center"/>
          </w:tcPr>
          <w:p w14:paraId="46C3949C" w14:textId="77777777" w:rsidR="00EC2B02" w:rsidRPr="00DF13BC" w:rsidRDefault="0059490D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系定必修</w:t>
            </w:r>
          </w:p>
          <w:p w14:paraId="5829052E" w14:textId="77777777" w:rsidR="00720A54" w:rsidRPr="00DF13BC" w:rsidRDefault="00720A54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(68)</w:t>
            </w:r>
          </w:p>
        </w:tc>
        <w:tc>
          <w:tcPr>
            <w:tcW w:w="4805" w:type="dxa"/>
            <w:gridSpan w:val="3"/>
          </w:tcPr>
          <w:p w14:paraId="38B88DC1" w14:textId="77777777" w:rsidR="0059490D" w:rsidRPr="00DF13BC" w:rsidRDefault="0059490D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一年級</w:t>
            </w:r>
          </w:p>
          <w:p w14:paraId="1B22E900" w14:textId="77777777" w:rsidR="0059490D" w:rsidRPr="00DF13BC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文法(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25516E35" w14:textId="77777777" w:rsidR="0059490D" w:rsidRPr="00DF13BC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□義大利文會話(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3FFDAC7D" w14:textId="77777777" w:rsidR="0059498A" w:rsidRPr="00DF13BC" w:rsidRDefault="0059490D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</w:t>
            </w:r>
          </w:p>
          <w:p w14:paraId="01CF0AF6" w14:textId="4DEE61B8" w:rsidR="0059490D" w:rsidRPr="00DF13BC" w:rsidRDefault="00C1445C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F463E1" w:rsidRPr="00DF13BC">
              <w:rPr>
                <w:rFonts w:ascii="標楷體" w:eastAsia="標楷體" w:hAnsi="標楷體" w:hint="eastAsia"/>
                <w:sz w:val="22"/>
                <w:szCs w:val="20"/>
              </w:rPr>
              <w:t>義大利文聽講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7EE420C8" w14:textId="77777777" w:rsidR="00C1445C" w:rsidRPr="00DF13BC" w:rsidRDefault="00C1445C" w:rsidP="00B27558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□義大利文化概論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0CA9950" w14:textId="77777777" w:rsidR="00C1445C" w:rsidRPr="00DF13BC" w:rsidRDefault="00C1445C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二年級</w:t>
            </w:r>
          </w:p>
          <w:p w14:paraId="476857D2" w14:textId="77777777" w:rsidR="00C1445C" w:rsidRPr="00DF13BC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文法(二)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08FDF141" w14:textId="77777777" w:rsidR="00C1445C" w:rsidRPr="00DF13BC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□義大利文會話(二)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11CF58D" w14:textId="77777777" w:rsidR="00C1445C" w:rsidRPr="00DF13BC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(二)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F04D8C6" w14:textId="6BEB95BB" w:rsidR="00C1445C" w:rsidRPr="00DF13BC" w:rsidRDefault="00C1445C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lastRenderedPageBreak/>
              <w:t>□</w:t>
            </w:r>
            <w:r w:rsidR="00CA2C49" w:rsidRPr="00DF13BC">
              <w:rPr>
                <w:rFonts w:ascii="標楷體" w:eastAsia="標楷體" w:hAnsi="標楷體" w:hint="eastAsia"/>
                <w:sz w:val="22"/>
                <w:szCs w:val="20"/>
              </w:rPr>
              <w:t>義大利聽講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(二)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</w:t>
            </w:r>
            <w:r w:rsidR="00CB05BE"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</w:t>
            </w:r>
          </w:p>
          <w:p w14:paraId="17FCE066" w14:textId="77777777" w:rsidR="00247E08" w:rsidRPr="00DF13BC" w:rsidRDefault="00680A42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□義大利與西方文明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5B3972EF" w14:textId="77777777" w:rsidR="00190BD1" w:rsidRPr="00DF13BC" w:rsidRDefault="00190BD1" w:rsidP="00C1445C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</w:p>
        </w:tc>
        <w:tc>
          <w:tcPr>
            <w:tcW w:w="4805" w:type="dxa"/>
            <w:gridSpan w:val="2"/>
          </w:tcPr>
          <w:p w14:paraId="45FB1869" w14:textId="77777777" w:rsidR="0059498A" w:rsidRPr="00DF13BC" w:rsidRDefault="0059490D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lastRenderedPageBreak/>
              <w:t>三</w:t>
            </w:r>
            <w:proofErr w:type="gramEnd"/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年級</w:t>
            </w:r>
          </w:p>
          <w:p w14:paraId="4CE448F7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文法(三)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6CCFF6E2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□義大利文會話(三)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013F1D10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文閱寫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(三)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6D4AA416" w14:textId="77777777" w:rsidR="000A3C52" w:rsidRPr="00DF13BC" w:rsidRDefault="000A3C52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□基礎翻譯(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)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6385BF73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標楷體" w:eastAsia="標楷體" w:hAnsi="標楷體" w:hint="eastAsia"/>
                <w:b/>
                <w:sz w:val="22"/>
                <w:szCs w:val="20"/>
              </w:rPr>
              <w:t>19-20世紀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義大利文學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  <w:p w14:paraId="1D0E93E5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四年級</w:t>
            </w:r>
          </w:p>
          <w:p w14:paraId="534C67FF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□義大利文會話(四)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  <w:u w:val="single"/>
              </w:rPr>
              <w:t>;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</w:t>
            </w:r>
          </w:p>
          <w:p w14:paraId="353E7722" w14:textId="77777777" w:rsidR="00353000" w:rsidRPr="00DF13BC" w:rsidRDefault="00353000" w:rsidP="0035300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□閱讀與翻譯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</w:t>
            </w:r>
          </w:p>
        </w:tc>
      </w:tr>
      <w:tr w:rsidR="00EC7D77" w:rsidRPr="00DF13BC" w14:paraId="1EF18E13" w14:textId="77777777" w:rsidTr="00DA2532">
        <w:tc>
          <w:tcPr>
            <w:tcW w:w="846" w:type="dxa"/>
            <w:vMerge w:val="restart"/>
            <w:vAlign w:val="center"/>
          </w:tcPr>
          <w:p w14:paraId="4B1E9401" w14:textId="77777777" w:rsidR="00EC7D77" w:rsidRPr="00DF13BC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lastRenderedPageBreak/>
              <w:t>系定</w:t>
            </w:r>
          </w:p>
          <w:p w14:paraId="6F20C938" w14:textId="77777777" w:rsidR="00EC7D77" w:rsidRPr="00DF13BC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選修</w:t>
            </w:r>
          </w:p>
          <w:p w14:paraId="57D467E6" w14:textId="77777777" w:rsidR="00EC7D77" w:rsidRPr="00DF13BC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(24)</w:t>
            </w:r>
          </w:p>
        </w:tc>
        <w:tc>
          <w:tcPr>
            <w:tcW w:w="9610" w:type="dxa"/>
            <w:gridSpan w:val="5"/>
          </w:tcPr>
          <w:p w14:paraId="0AA2B474" w14:textId="77777777" w:rsidR="00EC7D77" w:rsidRPr="00DF13BC" w:rsidRDefault="00EC7D77" w:rsidP="0063455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領域核心選修課程，須修完其中一個領域至少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5</w:t>
            </w:r>
            <w:r w:rsidRPr="00DF13BC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堂課</w:t>
            </w:r>
          </w:p>
        </w:tc>
      </w:tr>
      <w:tr w:rsidR="00EC7D77" w:rsidRPr="00DF13BC" w14:paraId="62A52855" w14:textId="77777777" w:rsidTr="00BF1783">
        <w:tc>
          <w:tcPr>
            <w:tcW w:w="846" w:type="dxa"/>
            <w:vMerge/>
            <w:vAlign w:val="center"/>
          </w:tcPr>
          <w:p w14:paraId="33E430C4" w14:textId="77777777" w:rsidR="00EC7D77" w:rsidRPr="00DF13BC" w:rsidRDefault="00EC7D77" w:rsidP="00634550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</w:tcPr>
          <w:p w14:paraId="542F9C14" w14:textId="77777777" w:rsidR="00EC7D77" w:rsidRPr="00DF13BC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文化文學領域</w:t>
            </w:r>
          </w:p>
          <w:p w14:paraId="4183930B" w14:textId="77777777" w:rsidR="00EC7D77" w:rsidRPr="00DF13BC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b/>
                <w:sz w:val="22"/>
                <w:szCs w:val="20"/>
              </w:rPr>
              <w:t>15-18世紀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義大利文學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FACD66C" w14:textId="77777777" w:rsidR="00EC7D77" w:rsidRPr="00DF13BC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古希臘古羅馬藝術史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54AAEDBC" w14:textId="77777777" w:rsidR="00EC7D77" w:rsidRPr="00DF13BC" w:rsidRDefault="00EC7D77" w:rsidP="00634550">
            <w:pPr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古典文學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C6F32EB" w14:textId="77777777" w:rsidR="00EC7D77" w:rsidRPr="00DF13BC" w:rsidRDefault="00EC7D77" w:rsidP="00634550">
            <w:pPr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義大利戲劇史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101313F" w14:textId="77777777" w:rsidR="00EC7D77" w:rsidRPr="00DF13BC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口筆譯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理論與實務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75CB097D" w14:textId="77777777" w:rsidR="00EC7D77" w:rsidRPr="00DF13BC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義大利文藝復興藝術史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937E4D1" w14:textId="77777777" w:rsidR="00EC7D77" w:rsidRPr="00DF13BC" w:rsidRDefault="00EC7D77" w:rsidP="00634550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中古時期義大利文學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4051E8B0" w14:textId="77777777" w:rsidR="00EC7D77" w:rsidRPr="00DF13BC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義大利當代文學與電影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14:paraId="21587BB6" w14:textId="77777777" w:rsidR="00EC7D77" w:rsidRPr="00DF13BC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政經貿易領域</w:t>
            </w:r>
          </w:p>
          <w:p w14:paraId="5A8EAB70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義大利政經情勢研究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E53DBFA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新聞義大利文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22ADC10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商業義大利文（一）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1492E47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基礎翻譯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>(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二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)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F8112D1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進階新聞義大利文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5BB982B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商業義大利文（二）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68C984F5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技術文本翻譯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5FE94F5" w14:textId="77777777" w:rsidR="00EC7D77" w:rsidRPr="00DF13BC" w:rsidRDefault="00EC7D77" w:rsidP="005A68AF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□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法律義大利文</w:t>
            </w:r>
            <w:r w:rsidRPr="00DF13BC">
              <w:rPr>
                <w:rFonts w:ascii="Times New Roman" w:eastAsia="標楷體" w:hAnsi="Times New Roman"/>
                <w:sz w:val="22"/>
                <w:szCs w:val="20"/>
              </w:rPr>
              <w:t xml:space="preserve">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</w:tr>
      <w:tr w:rsidR="00EC7D77" w:rsidRPr="00DF13BC" w14:paraId="34DC6815" w14:textId="77777777" w:rsidTr="00BF1783">
        <w:tc>
          <w:tcPr>
            <w:tcW w:w="846" w:type="dxa"/>
            <w:vMerge/>
            <w:vAlign w:val="center"/>
          </w:tcPr>
          <w:p w14:paraId="750940F5" w14:textId="77777777" w:rsidR="00EC7D77" w:rsidRPr="00DF13BC" w:rsidRDefault="00EC7D77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4805" w:type="dxa"/>
            <w:gridSpan w:val="3"/>
            <w:tcBorders>
              <w:right w:val="nil"/>
            </w:tcBorders>
          </w:tcPr>
          <w:p w14:paraId="7F0DEF69" w14:textId="77777777" w:rsidR="00EC7D77" w:rsidRPr="00DF13BC" w:rsidRDefault="00EC7D77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其他選修學分(14學分)</w:t>
            </w:r>
          </w:p>
          <w:p w14:paraId="54A68B73" w14:textId="77777777" w:rsidR="00EC7D77" w:rsidRPr="00DF13BC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1440A1CF" w14:textId="77777777" w:rsidR="00EC7D77" w:rsidRPr="00DF13BC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0E8C2C50" w14:textId="77777777" w:rsidR="00EC7D77" w:rsidRPr="00DF13BC" w:rsidRDefault="00EC7D77" w:rsidP="005A68AF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328CAFB0" w14:textId="77777777" w:rsidR="00EC7D77" w:rsidRPr="00DF13BC" w:rsidRDefault="00EC7D77" w:rsidP="00EC7D77">
            <w:pPr>
              <w:spacing w:line="360" w:lineRule="auto"/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</w:tcBorders>
          </w:tcPr>
          <w:p w14:paraId="5A3CB65F" w14:textId="77777777" w:rsidR="00EC7D77" w:rsidRPr="00DF13BC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  <w:p w14:paraId="662D46A2" w14:textId="77777777" w:rsidR="00EC7D77" w:rsidRPr="00DF13BC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71FB92CF" w14:textId="77777777" w:rsidR="00EC7D77" w:rsidRPr="00DF13BC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5B3C06DC" w14:textId="77777777" w:rsidR="00EC7D77" w:rsidRPr="00DF13BC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□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 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</w:rPr>
              <w:t>，成績</w:t>
            </w:r>
            <w:r w:rsidRPr="00DF13BC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</w:t>
            </w:r>
          </w:p>
          <w:p w14:paraId="28E002E9" w14:textId="77777777" w:rsidR="00EC7D77" w:rsidRPr="00DF13BC" w:rsidRDefault="00EC7D77" w:rsidP="005A68AF">
            <w:pPr>
              <w:spacing w:line="360" w:lineRule="auto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EC7D77" w:rsidRPr="00DF13BC" w14:paraId="575EE765" w14:textId="77777777" w:rsidTr="00BE3A22">
        <w:tc>
          <w:tcPr>
            <w:tcW w:w="846" w:type="dxa"/>
            <w:vMerge/>
            <w:vAlign w:val="center"/>
          </w:tcPr>
          <w:p w14:paraId="0691B364" w14:textId="77777777" w:rsidR="00EC7D77" w:rsidRPr="00DF13BC" w:rsidRDefault="00EC7D77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9610" w:type="dxa"/>
            <w:gridSpan w:val="5"/>
          </w:tcPr>
          <w:p w14:paraId="1E9BBAED" w14:textId="77777777" w:rsidR="00EC7D77" w:rsidRPr="00DF13BC" w:rsidRDefault="00EC7D77" w:rsidP="00B27558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修業規則第二條</w:t>
            </w:r>
            <w:r w:rsidRPr="00DF13BC">
              <w:rPr>
                <w:rFonts w:ascii="標楷體" w:eastAsia="標楷體" w:hAnsi="標楷體"/>
                <w:sz w:val="22"/>
                <w:szCs w:val="20"/>
              </w:rPr>
              <w:br/>
            </w:r>
            <w:r w:rsidRPr="00DF13BC">
              <w:rPr>
                <w:rFonts w:ascii="標楷體" w:eastAsia="標楷體" w:cs="標楷體" w:hint="eastAsia"/>
                <w:color w:val="000000"/>
                <w:kern w:val="0"/>
                <w:sz w:val="22"/>
                <w:szCs w:val="20"/>
              </w:rPr>
              <w:t>（七）修滿專業選修課程</w:t>
            </w:r>
            <w:r w:rsidRPr="00DF13BC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24</w:t>
            </w:r>
            <w:r w:rsidRPr="00DF13BC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學分。</w:t>
            </w:r>
            <w:r w:rsidRPr="00DF13BC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(</w:t>
            </w:r>
            <w:r w:rsidRPr="00DF13BC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含領域必選修</w:t>
            </w:r>
            <w:r w:rsidRPr="00DF13BC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0"/>
              </w:rPr>
              <w:t>10</w:t>
            </w:r>
            <w:r w:rsidRPr="00DF13BC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  <w:szCs w:val="20"/>
              </w:rPr>
              <w:t>學分，外系選修</w:t>
            </w:r>
            <w:r w:rsidRPr="00DF13BC">
              <w:rPr>
                <w:rFonts w:ascii="標楷體" w:eastAsia="標楷體"/>
                <w:kern w:val="0"/>
                <w:sz w:val="22"/>
                <w:szCs w:val="20"/>
              </w:rPr>
              <w:t>課程至多</w:t>
            </w:r>
            <w:r w:rsidRPr="00DF13BC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12</w:t>
            </w:r>
            <w:r w:rsidRPr="00DF13BC">
              <w:rPr>
                <w:rFonts w:ascii="標楷體" w:eastAsia="標楷體" w:hAnsi="Times New Roman" w:cs="標楷體" w:hint="eastAsia"/>
                <w:kern w:val="0"/>
                <w:sz w:val="22"/>
                <w:szCs w:val="20"/>
              </w:rPr>
              <w:t>學分</w:t>
            </w:r>
            <w:r w:rsidRPr="00DF13BC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)</w:t>
            </w:r>
          </w:p>
        </w:tc>
      </w:tr>
      <w:tr w:rsidR="001F2031" w:rsidRPr="00DF13BC" w14:paraId="526AC23A" w14:textId="77777777" w:rsidTr="00F32598">
        <w:tc>
          <w:tcPr>
            <w:tcW w:w="846" w:type="dxa"/>
            <w:vAlign w:val="center"/>
          </w:tcPr>
          <w:p w14:paraId="6EDFEA9A" w14:textId="77777777" w:rsidR="001F2031" w:rsidRPr="00DF13BC" w:rsidRDefault="001F2031" w:rsidP="00EC2B02">
            <w:pPr>
              <w:jc w:val="center"/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eastAsia="標楷體" w:hAnsi="標楷體" w:hint="eastAsia"/>
                <w:color w:val="000000"/>
                <w:sz w:val="22"/>
                <w:szCs w:val="20"/>
              </w:rPr>
              <w:t>學科學習能力檢測</w:t>
            </w:r>
          </w:p>
        </w:tc>
        <w:tc>
          <w:tcPr>
            <w:tcW w:w="9610" w:type="dxa"/>
            <w:gridSpan w:val="5"/>
          </w:tcPr>
          <w:p w14:paraId="1F37F8C7" w14:textId="77777777" w:rsidR="001F2031" w:rsidRPr="00DF13BC" w:rsidRDefault="001F2031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 資訊素養</w:t>
            </w:r>
          </w:p>
          <w:p w14:paraId="414FB43F" w14:textId="77777777" w:rsidR="001F2031" w:rsidRPr="00DF13BC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0"/>
              </w:rPr>
            </w:pPr>
            <w:r w:rsidRPr="00DF13BC">
              <w:rPr>
                <w:color w:val="FF0000"/>
                <w:sz w:val="22"/>
                <w:szCs w:val="20"/>
              </w:rPr>
              <w:t>1.</w:t>
            </w:r>
            <w:r w:rsidRPr="00DF13BC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需修讀通過本校認可之相關電腦資訊課程。</w:t>
            </w:r>
            <w:r w:rsidRPr="00DF13BC">
              <w:rPr>
                <w:rFonts w:eastAsia="標楷體"/>
                <w:color w:val="FF0000"/>
                <w:sz w:val="22"/>
                <w:szCs w:val="20"/>
              </w:rPr>
              <w:t>(</w:t>
            </w:r>
            <w:r w:rsidRPr="00DF13BC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課程請參閱基本素養培育與檢測網頁</w:t>
            </w:r>
            <w:r w:rsidRPr="00DF13BC">
              <w:rPr>
                <w:rFonts w:eastAsia="標楷體"/>
                <w:color w:val="FF0000"/>
                <w:sz w:val="22"/>
                <w:szCs w:val="20"/>
              </w:rPr>
              <w:t>http://www.hec.fju.edu.tw/article.jsp?articleID=93)</w:t>
            </w:r>
          </w:p>
          <w:p w14:paraId="29C2B971" w14:textId="77777777" w:rsidR="001F2031" w:rsidRPr="00DF13BC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0"/>
              </w:rPr>
            </w:pPr>
            <w:r w:rsidRPr="00DF13BC">
              <w:rPr>
                <w:rFonts w:eastAsia="標楷體"/>
                <w:color w:val="FF0000"/>
                <w:sz w:val="22"/>
                <w:szCs w:val="20"/>
              </w:rPr>
              <w:t>2.</w:t>
            </w:r>
            <w:r w:rsidRPr="00DF13BC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或通過本校自辦之資訊能力檢測。</w:t>
            </w:r>
            <w:r w:rsidRPr="00DF13BC">
              <w:rPr>
                <w:rFonts w:eastAsia="標楷體"/>
                <w:color w:val="FF0000"/>
                <w:sz w:val="22"/>
                <w:szCs w:val="20"/>
              </w:rPr>
              <w:t>(</w:t>
            </w:r>
            <w:r w:rsidRPr="00DF13BC">
              <w:rPr>
                <w:rFonts w:ascii="標楷體" w:eastAsia="標楷體" w:cs="標楷體" w:hint="eastAsia"/>
                <w:color w:val="FF0000"/>
                <w:sz w:val="22"/>
                <w:szCs w:val="20"/>
              </w:rPr>
              <w:t>限二年級以上學生報考，舉辦日期請參閱基本素養培育與檢測網頁</w:t>
            </w:r>
            <w:r w:rsidRPr="00DF13BC">
              <w:rPr>
                <w:rFonts w:eastAsia="標楷體"/>
                <w:color w:val="FF0000"/>
                <w:sz w:val="22"/>
                <w:szCs w:val="20"/>
              </w:rPr>
              <w:t>)</w:t>
            </w:r>
          </w:p>
          <w:p w14:paraId="2E50F4C0" w14:textId="77777777" w:rsidR="001F2031" w:rsidRPr="00DF13BC" w:rsidRDefault="001F2031" w:rsidP="001F2031">
            <w:pPr>
              <w:pStyle w:val="Default"/>
              <w:rPr>
                <w:rFonts w:eastAsia="標楷體"/>
                <w:sz w:val="22"/>
                <w:szCs w:val="20"/>
              </w:rPr>
            </w:pPr>
            <w:r w:rsidRPr="00DF13BC">
              <w:rPr>
                <w:rFonts w:eastAsia="標楷體"/>
                <w:sz w:val="22"/>
                <w:szCs w:val="20"/>
              </w:rPr>
              <w:t>3.</w:t>
            </w:r>
            <w:r w:rsidRPr="00DF13BC">
              <w:rPr>
                <w:rFonts w:ascii="標楷體" w:eastAsia="標楷體" w:cs="標楷體" w:hint="eastAsia"/>
                <w:sz w:val="22"/>
                <w:szCs w:val="20"/>
              </w:rPr>
              <w:t>或檢附校外資訊相關證照。</w:t>
            </w:r>
            <w:r w:rsidRPr="00DF13BC">
              <w:rPr>
                <w:rFonts w:eastAsia="標楷體"/>
                <w:sz w:val="22"/>
                <w:szCs w:val="20"/>
              </w:rPr>
              <w:t>(</w:t>
            </w:r>
            <w:r w:rsidRPr="00DF13BC">
              <w:rPr>
                <w:rFonts w:ascii="標楷體" w:eastAsia="標楷體" w:cs="標楷體" w:hint="eastAsia"/>
                <w:sz w:val="22"/>
                <w:szCs w:val="20"/>
              </w:rPr>
              <w:t>證照名稱請參閱基本素養培育與檢測網頁</w:t>
            </w:r>
            <w:r w:rsidRPr="00DF13BC">
              <w:rPr>
                <w:rFonts w:eastAsia="標楷體"/>
                <w:sz w:val="22"/>
                <w:szCs w:val="20"/>
              </w:rPr>
              <w:t>)</w:t>
            </w:r>
          </w:p>
          <w:p w14:paraId="72CA3546" w14:textId="77777777" w:rsidR="001F2031" w:rsidRPr="00DF13BC" w:rsidRDefault="001F2031" w:rsidP="001F2031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DF13BC">
              <w:rPr>
                <w:rFonts w:ascii="Wingdings 2" w:eastAsia="標楷體" w:hAnsi="Wingdings 2" w:cs="Wingdings 2"/>
                <w:sz w:val="22"/>
                <w:szCs w:val="20"/>
              </w:rPr>
              <w:t></w:t>
            </w:r>
            <w:r w:rsidRPr="00DF13BC">
              <w:rPr>
                <w:rFonts w:ascii="標楷體" w:eastAsia="標楷體" w:hAnsi="Wingdings 2" w:cs="標楷體" w:hint="eastAsia"/>
                <w:sz w:val="22"/>
                <w:szCs w:val="20"/>
              </w:rPr>
              <w:t>上述已取得相關證照者，請將證照掃瞄後上傳至本校證照管理系統，並將證照正本交由所屬學系辦公室進行驗證無誤後，才算完成通過程序。</w:t>
            </w:r>
            <w:r w:rsidRPr="00DF13BC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證照年限以</w:t>
            </w:r>
            <w:r w:rsidRPr="00DF13BC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「</w:t>
            </w:r>
            <w:r w:rsidRPr="00DF13BC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學生入學年度的前三學年之後日期</w:t>
            </w:r>
            <w:r w:rsidRPr="00DF13BC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」</w:t>
            </w:r>
            <w:r w:rsidRPr="00DF13BC">
              <w:rPr>
                <w:rFonts w:ascii="標楷體" w:eastAsia="標楷體" w:hAnsi="Wingdings 2" w:cs="標楷體" w:hint="eastAsia"/>
                <w:color w:val="FF0000"/>
                <w:sz w:val="22"/>
                <w:szCs w:val="20"/>
              </w:rPr>
              <w:t>視為有效</w:t>
            </w:r>
            <w:r w:rsidRPr="00DF13BC">
              <w:rPr>
                <w:rFonts w:ascii="新細明體" w:eastAsia="新細明體" w:hAnsi="Wingdings 2" w:cs="新細明體" w:hint="eastAsia"/>
                <w:color w:val="FF0000"/>
                <w:sz w:val="22"/>
                <w:szCs w:val="20"/>
              </w:rPr>
              <w:t>。</w:t>
            </w:r>
            <w:r w:rsidRPr="00DF13BC">
              <w:rPr>
                <w:rFonts w:ascii="標楷體" w:eastAsia="標楷體" w:hAnsi="Wingdings 2" w:cs="標楷體" w:hint="eastAsia"/>
                <w:sz w:val="22"/>
                <w:szCs w:val="20"/>
              </w:rPr>
              <w:t>以108學年度入學學生為例，證照日期需在105年8月1日</w:t>
            </w:r>
            <w:r w:rsidRPr="00DF13BC">
              <w:rPr>
                <w:rFonts w:ascii="標楷體" w:eastAsia="標楷體" w:cs="標楷體" w:hint="eastAsia"/>
                <w:sz w:val="22"/>
                <w:szCs w:val="20"/>
              </w:rPr>
              <w:t>後才算有效。</w:t>
            </w:r>
          </w:p>
        </w:tc>
      </w:tr>
      <w:tr w:rsidR="008B5D1C" w:rsidRPr="00DF13BC" w14:paraId="5FDDFA46" w14:textId="77777777" w:rsidTr="00F40D66">
        <w:tc>
          <w:tcPr>
            <w:tcW w:w="846" w:type="dxa"/>
            <w:vAlign w:val="center"/>
          </w:tcPr>
          <w:p w14:paraId="64AA1864" w14:textId="77777777" w:rsidR="008B5D1C" w:rsidRPr="00DF13BC" w:rsidRDefault="008B5D1C" w:rsidP="00EC2B02">
            <w:pPr>
              <w:jc w:val="center"/>
              <w:rPr>
                <w:rFonts w:eastAsia="標楷體" w:hAnsi="標楷體"/>
                <w:color w:val="000000"/>
                <w:sz w:val="22"/>
                <w:szCs w:val="20"/>
              </w:rPr>
            </w:pPr>
            <w:proofErr w:type="gramStart"/>
            <w:r w:rsidRPr="00DF13BC">
              <w:rPr>
                <w:rFonts w:eastAsia="標楷體" w:hAnsi="標楷體" w:hint="eastAsia"/>
                <w:color w:val="000000"/>
                <w:sz w:val="22"/>
                <w:szCs w:val="20"/>
              </w:rPr>
              <w:t>義語畢業</w:t>
            </w:r>
            <w:proofErr w:type="gramEnd"/>
            <w:r w:rsidRPr="00DF13BC">
              <w:rPr>
                <w:rFonts w:eastAsia="標楷體" w:hAnsi="標楷體" w:hint="eastAsia"/>
                <w:color w:val="000000"/>
                <w:sz w:val="22"/>
                <w:szCs w:val="20"/>
              </w:rPr>
              <w:t>門檻</w:t>
            </w:r>
          </w:p>
        </w:tc>
        <w:tc>
          <w:tcPr>
            <w:tcW w:w="9610" w:type="dxa"/>
            <w:gridSpan w:val="5"/>
          </w:tcPr>
          <w:p w14:paraId="6C768EB0" w14:textId="77777777" w:rsidR="008B5D1C" w:rsidRPr="00DF13BC" w:rsidRDefault="008B5D1C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 CILS B1，已將證書上傳至學生證照管理系統並</w:t>
            </w:r>
            <w:proofErr w:type="gramStart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經系秘審核</w:t>
            </w:r>
            <w:proofErr w:type="gramEnd"/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完畢。</w:t>
            </w:r>
          </w:p>
          <w:p w14:paraId="1B4CF864" w14:textId="77777777" w:rsidR="003B70AE" w:rsidRPr="00DF13BC" w:rsidRDefault="003B70AE" w:rsidP="00B27558">
            <w:pPr>
              <w:rPr>
                <w:rFonts w:ascii="標楷體" w:eastAsia="標楷體" w:hAnsi="標楷體"/>
                <w:sz w:val="22"/>
                <w:szCs w:val="20"/>
                <w:u w:val="single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□ 預計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年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月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日CILS B1考試通過。</w:t>
            </w:r>
          </w:p>
          <w:p w14:paraId="72E1D0F1" w14:textId="77777777" w:rsidR="008B5D1C" w:rsidRPr="00DF13BC" w:rsidRDefault="008B5D1C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**</w:t>
            </w:r>
          </w:p>
          <w:p w14:paraId="5C19ABBB" w14:textId="77777777" w:rsidR="008B5D1C" w:rsidRPr="00DF13BC" w:rsidRDefault="00155A13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於大四上學期結束前尚未</w:t>
            </w:r>
            <w:proofErr w:type="gramStart"/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通過義語檢定</w:t>
            </w:r>
            <w:proofErr w:type="gramEnd"/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考試者，須出示兩次未通過之成績證明，經系</w:t>
            </w:r>
            <w:proofErr w:type="gramStart"/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務</w:t>
            </w:r>
            <w:proofErr w:type="gramEnd"/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會議審查得另行舉辦筆試及口試；考試成績及格者，視同通過本</w:t>
            </w:r>
            <w:proofErr w:type="gramStart"/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系義語</w:t>
            </w:r>
            <w:proofErr w:type="gramEnd"/>
            <w:r w:rsidRPr="00DF13BC">
              <w:rPr>
                <w:rFonts w:ascii="標楷體" w:eastAsia="標楷體" w:cs="標楷體" w:hint="eastAsia"/>
                <w:kern w:val="0"/>
                <w:sz w:val="22"/>
                <w:szCs w:val="20"/>
              </w:rPr>
              <w:t>能力檢定標準。</w:t>
            </w:r>
          </w:p>
        </w:tc>
      </w:tr>
      <w:tr w:rsidR="00906123" w:rsidRPr="00DF13BC" w14:paraId="23DD194E" w14:textId="77777777" w:rsidTr="00906123">
        <w:trPr>
          <w:trHeight w:val="2287"/>
        </w:trPr>
        <w:tc>
          <w:tcPr>
            <w:tcW w:w="10456" w:type="dxa"/>
            <w:gridSpan w:val="6"/>
            <w:vAlign w:val="center"/>
          </w:tcPr>
          <w:p w14:paraId="61D74B5C" w14:textId="77777777" w:rsidR="00906123" w:rsidRPr="00DF13BC" w:rsidRDefault="001423A9" w:rsidP="00B27558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>我已經謹慎檢核完畢自己的畢業學分</w:t>
            </w:r>
          </w:p>
          <w:p w14:paraId="1B72F2E6" w14:textId="77777777" w:rsidR="001423A9" w:rsidRPr="00DF13BC" w:rsidRDefault="001423A9" w:rsidP="001423A9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簽名:  </w:t>
            </w:r>
            <w:r w:rsidRPr="00DF13B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 xml:space="preserve">                    </w:t>
            </w:r>
            <w:r w:rsidR="00CB05BE" w:rsidRPr="00DF13BC">
              <w:rPr>
                <w:rFonts w:ascii="標楷體" w:eastAsia="標楷體" w:hAnsi="標楷體" w:hint="eastAsia"/>
                <w:sz w:val="22"/>
                <w:szCs w:val="20"/>
              </w:rPr>
              <w:t xml:space="preserve">          年    月    日</w:t>
            </w:r>
          </w:p>
        </w:tc>
      </w:tr>
    </w:tbl>
    <w:p w14:paraId="74207E34" w14:textId="77777777" w:rsidR="006E312D" w:rsidRPr="006E312D" w:rsidRDefault="006E312D" w:rsidP="006E312D">
      <w:pPr>
        <w:jc w:val="center"/>
        <w:rPr>
          <w:rFonts w:ascii="Times New Roman" w:eastAsia="標楷體" w:hAnsi="Times New Roman"/>
        </w:rPr>
      </w:pPr>
    </w:p>
    <w:sectPr w:rsidR="006E312D" w:rsidRPr="006E312D" w:rsidSect="00DF13BC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ED58" w14:textId="77777777" w:rsidR="00BD0A92" w:rsidRDefault="00BD0A92" w:rsidP="000A3C52">
      <w:r>
        <w:separator/>
      </w:r>
    </w:p>
  </w:endnote>
  <w:endnote w:type="continuationSeparator" w:id="0">
    <w:p w14:paraId="534C6ADD" w14:textId="77777777" w:rsidR="00BD0A92" w:rsidRDefault="00BD0A92" w:rsidP="000A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780C" w14:textId="77777777" w:rsidR="00BD0A92" w:rsidRDefault="00BD0A92" w:rsidP="000A3C52">
      <w:r>
        <w:separator/>
      </w:r>
    </w:p>
  </w:footnote>
  <w:footnote w:type="continuationSeparator" w:id="0">
    <w:p w14:paraId="0AD8CD7A" w14:textId="77777777" w:rsidR="00BD0A92" w:rsidRDefault="00BD0A92" w:rsidP="000A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D2D"/>
    <w:multiLevelType w:val="hybridMultilevel"/>
    <w:tmpl w:val="9352236E"/>
    <w:lvl w:ilvl="0" w:tplc="B65ED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5127806"/>
    <w:multiLevelType w:val="hybridMultilevel"/>
    <w:tmpl w:val="846A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70141"/>
    <w:multiLevelType w:val="hybridMultilevel"/>
    <w:tmpl w:val="6F3EF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0476243">
    <w:abstractNumId w:val="1"/>
  </w:num>
  <w:num w:numId="2" w16cid:durableId="590241019">
    <w:abstractNumId w:val="2"/>
  </w:num>
  <w:num w:numId="3" w16cid:durableId="8772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2D"/>
    <w:rsid w:val="00005D86"/>
    <w:rsid w:val="000614E1"/>
    <w:rsid w:val="0006178C"/>
    <w:rsid w:val="0008732A"/>
    <w:rsid w:val="000A3C52"/>
    <w:rsid w:val="000E1C6A"/>
    <w:rsid w:val="001423A9"/>
    <w:rsid w:val="00155A13"/>
    <w:rsid w:val="00157048"/>
    <w:rsid w:val="00190BD1"/>
    <w:rsid w:val="001A6A76"/>
    <w:rsid w:val="001F2031"/>
    <w:rsid w:val="00210B4E"/>
    <w:rsid w:val="00230F8B"/>
    <w:rsid w:val="00240068"/>
    <w:rsid w:val="0024750F"/>
    <w:rsid w:val="00247E08"/>
    <w:rsid w:val="00283AA0"/>
    <w:rsid w:val="002B1F45"/>
    <w:rsid w:val="002D41C2"/>
    <w:rsid w:val="002E54A5"/>
    <w:rsid w:val="00353000"/>
    <w:rsid w:val="00362BB3"/>
    <w:rsid w:val="003713F0"/>
    <w:rsid w:val="003924FF"/>
    <w:rsid w:val="003B17F3"/>
    <w:rsid w:val="003B70AE"/>
    <w:rsid w:val="003F6BAE"/>
    <w:rsid w:val="00442FE3"/>
    <w:rsid w:val="004732E3"/>
    <w:rsid w:val="00475A55"/>
    <w:rsid w:val="004A0969"/>
    <w:rsid w:val="004E638B"/>
    <w:rsid w:val="00567902"/>
    <w:rsid w:val="0059490D"/>
    <w:rsid w:val="0059498A"/>
    <w:rsid w:val="005A68AF"/>
    <w:rsid w:val="00634550"/>
    <w:rsid w:val="00680A42"/>
    <w:rsid w:val="00685993"/>
    <w:rsid w:val="006B61F7"/>
    <w:rsid w:val="006E312D"/>
    <w:rsid w:val="00720A54"/>
    <w:rsid w:val="007A6C1B"/>
    <w:rsid w:val="00837D34"/>
    <w:rsid w:val="008942CF"/>
    <w:rsid w:val="0089753E"/>
    <w:rsid w:val="008B5D1C"/>
    <w:rsid w:val="008D162B"/>
    <w:rsid w:val="008D48E9"/>
    <w:rsid w:val="00906123"/>
    <w:rsid w:val="00973B78"/>
    <w:rsid w:val="009B457D"/>
    <w:rsid w:val="009E1FD9"/>
    <w:rsid w:val="009F176B"/>
    <w:rsid w:val="009F498F"/>
    <w:rsid w:val="00A1265D"/>
    <w:rsid w:val="00A129F0"/>
    <w:rsid w:val="00A5006B"/>
    <w:rsid w:val="00A6734E"/>
    <w:rsid w:val="00A701E4"/>
    <w:rsid w:val="00A71CAC"/>
    <w:rsid w:val="00A87454"/>
    <w:rsid w:val="00AE238B"/>
    <w:rsid w:val="00B01523"/>
    <w:rsid w:val="00B27558"/>
    <w:rsid w:val="00B3224C"/>
    <w:rsid w:val="00B47C5E"/>
    <w:rsid w:val="00BD0A92"/>
    <w:rsid w:val="00BE7481"/>
    <w:rsid w:val="00BF1783"/>
    <w:rsid w:val="00C1445C"/>
    <w:rsid w:val="00C6273E"/>
    <w:rsid w:val="00C628EB"/>
    <w:rsid w:val="00C73C4F"/>
    <w:rsid w:val="00C82724"/>
    <w:rsid w:val="00CA2C49"/>
    <w:rsid w:val="00CB05BE"/>
    <w:rsid w:val="00CE3299"/>
    <w:rsid w:val="00CF5767"/>
    <w:rsid w:val="00CF592B"/>
    <w:rsid w:val="00D62237"/>
    <w:rsid w:val="00DC7901"/>
    <w:rsid w:val="00DF13BC"/>
    <w:rsid w:val="00E027FD"/>
    <w:rsid w:val="00E03597"/>
    <w:rsid w:val="00E83C1B"/>
    <w:rsid w:val="00EC2B02"/>
    <w:rsid w:val="00EC7D77"/>
    <w:rsid w:val="00ED1151"/>
    <w:rsid w:val="00F463E1"/>
    <w:rsid w:val="00F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72C1A"/>
  <w15:chartTrackingRefBased/>
  <w15:docId w15:val="{A2A3EE18-733C-489E-8EFE-9680792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12D"/>
    <w:pPr>
      <w:ind w:leftChars="200" w:left="480"/>
    </w:pPr>
  </w:style>
  <w:style w:type="paragraph" w:customStyle="1" w:styleId="Default">
    <w:name w:val="Default"/>
    <w:rsid w:val="001F20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C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1418</Words>
  <Characters>1533</Characters>
  <Application>Microsoft Office Word</Application>
  <DocSecurity>0</DocSecurity>
  <Lines>139</Lines>
  <Paragraphs>184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FJITUSER181017A</dc:creator>
  <cp:keywords/>
  <dc:description/>
  <cp:lastModifiedBy>楊慧榆</cp:lastModifiedBy>
  <cp:revision>15</cp:revision>
  <cp:lastPrinted>2026-03-03T09:34:00Z</cp:lastPrinted>
  <dcterms:created xsi:type="dcterms:W3CDTF">2023-09-20T05:51:00Z</dcterms:created>
  <dcterms:modified xsi:type="dcterms:W3CDTF">2026-03-03T09:34:00Z</dcterms:modified>
</cp:coreProperties>
</file>