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B1399" w14:textId="173EA1DE" w:rsidR="00EC20FC" w:rsidRDefault="00EC20FC" w:rsidP="00EC20FC">
      <w:pPr>
        <w:widowControl/>
        <w:jc w:val="center"/>
        <w:rPr>
          <w:rFonts w:ascii="Times New Roman" w:eastAsia="標楷體" w:hAnsi="Times New Roman"/>
          <w:b/>
          <w:bCs/>
          <w:sz w:val="28"/>
          <w:szCs w:val="28"/>
        </w:rPr>
      </w:pPr>
      <w:r w:rsidRPr="00EC20FC">
        <w:rPr>
          <w:rFonts w:ascii="Times New Roman" w:eastAsia="標楷體" w:hAnsi="Times New Roman" w:hint="eastAsia"/>
          <w:b/>
          <w:bCs/>
          <w:sz w:val="28"/>
          <w:szCs w:val="28"/>
        </w:rPr>
        <w:t>輔仁大學大眾傳播學研究所學士班優秀學生選修碩士班課程申請</w:t>
      </w:r>
      <w:r>
        <w:rPr>
          <w:rFonts w:ascii="Times New Roman" w:eastAsia="標楷體" w:hAnsi="Times New Roman" w:hint="eastAsia"/>
          <w:b/>
          <w:bCs/>
          <w:sz w:val="28"/>
          <w:szCs w:val="28"/>
        </w:rPr>
        <w:t>簡章</w:t>
      </w:r>
    </w:p>
    <w:p w14:paraId="2D35AC20" w14:textId="70166013" w:rsidR="00EC20FC" w:rsidRPr="00EC20FC" w:rsidRDefault="00EC20FC" w:rsidP="00EC20FC">
      <w:pPr>
        <w:spacing w:afterLines="50" w:after="180"/>
        <w:jc w:val="center"/>
        <w:rPr>
          <w:rFonts w:ascii="Times New Roman" w:eastAsia="標楷體" w:hAnsi="Times New Roman" w:cs="Times New Roman"/>
          <w:b/>
          <w:bCs/>
          <w:sz w:val="28"/>
          <w:szCs w:val="28"/>
        </w:rPr>
      </w:pPr>
      <w:r>
        <w:rPr>
          <w:rFonts w:ascii="標楷體" w:eastAsia="標楷體" w:hAnsi="標楷體" w:cs="Times New Roman" w:hint="eastAsia"/>
          <w:b/>
          <w:bCs/>
          <w:sz w:val="28"/>
          <w:szCs w:val="28"/>
        </w:rPr>
        <w:t>（</w:t>
      </w:r>
      <w:r w:rsidRPr="00EC20FC">
        <w:rPr>
          <w:rFonts w:ascii="Times New Roman" w:eastAsia="標楷體" w:hAnsi="Times New Roman" w:cs="Times New Roman" w:hint="eastAsia"/>
          <w:b/>
          <w:bCs/>
          <w:sz w:val="28"/>
          <w:szCs w:val="28"/>
        </w:rPr>
        <w:t>116</w:t>
      </w:r>
      <w:r w:rsidRPr="00EC20FC">
        <w:rPr>
          <w:rFonts w:ascii="Times New Roman" w:eastAsia="標楷體" w:hAnsi="Times New Roman" w:cs="Times New Roman" w:hint="eastAsia"/>
          <w:b/>
          <w:bCs/>
          <w:sz w:val="28"/>
          <w:szCs w:val="28"/>
        </w:rPr>
        <w:t>學年度</w:t>
      </w:r>
      <w:r>
        <w:rPr>
          <w:rFonts w:ascii="標楷體" w:eastAsia="標楷體" w:hAnsi="標楷體" w:cs="Times New Roman" w:hint="eastAsia"/>
          <w:b/>
          <w:bCs/>
          <w:sz w:val="28"/>
          <w:szCs w:val="28"/>
        </w:rPr>
        <w:t>）</w:t>
      </w:r>
    </w:p>
    <w:p w14:paraId="7F190FDA" w14:textId="71058FA9" w:rsidR="00EC20FC" w:rsidRPr="00EC20FC" w:rsidRDefault="00EC20FC" w:rsidP="00EC20FC">
      <w:pPr>
        <w:pStyle w:val="a8"/>
        <w:numPr>
          <w:ilvl w:val="0"/>
          <w:numId w:val="2"/>
        </w:numPr>
        <w:snapToGrid w:val="0"/>
        <w:spacing w:afterLines="50" w:after="180"/>
        <w:ind w:leftChars="0"/>
        <w:rPr>
          <w:rFonts w:ascii="Times New Roman" w:eastAsia="標楷體" w:hAnsi="Times New Roman" w:cs="Times New Roman"/>
          <w:sz w:val="28"/>
          <w:szCs w:val="28"/>
        </w:rPr>
      </w:pPr>
      <w:r w:rsidRPr="00EC20FC">
        <w:rPr>
          <w:rFonts w:ascii="Times New Roman" w:eastAsia="標楷體" w:hAnsi="Times New Roman" w:cs="Times New Roman"/>
          <w:sz w:val="28"/>
          <w:szCs w:val="28"/>
        </w:rPr>
        <w:t>招生目的：為鼓勵本校</w:t>
      </w:r>
      <w:r w:rsidRPr="00EC20FC">
        <w:rPr>
          <w:rFonts w:ascii="Times New Roman" w:eastAsia="標楷體" w:hAnsi="Times New Roman" w:cs="Times New Roman" w:hint="eastAsia"/>
          <w:sz w:val="28"/>
          <w:szCs w:val="28"/>
        </w:rPr>
        <w:t>學士班</w:t>
      </w:r>
      <w:r w:rsidRPr="00EC20FC">
        <w:rPr>
          <w:rFonts w:ascii="Times New Roman" w:eastAsia="標楷體" w:hAnsi="Times New Roman" w:cs="Times New Roman"/>
          <w:sz w:val="28"/>
          <w:szCs w:val="28"/>
        </w:rPr>
        <w:t>優秀學生</w:t>
      </w:r>
      <w:r>
        <w:rPr>
          <w:rFonts w:ascii="Times New Roman" w:eastAsia="標楷體" w:hAnsi="Times New Roman" w:cs="Times New Roman" w:hint="eastAsia"/>
          <w:sz w:val="28"/>
          <w:szCs w:val="28"/>
        </w:rPr>
        <w:t>繼續修讀大眾傳播學研究所</w:t>
      </w:r>
      <w:r w:rsidRPr="00EC20FC">
        <w:rPr>
          <w:rFonts w:ascii="Times New Roman" w:eastAsia="標楷體" w:hAnsi="Times New Roman" w:cs="Times New Roman"/>
          <w:sz w:val="28"/>
          <w:szCs w:val="28"/>
        </w:rPr>
        <w:t>碩士班，</w:t>
      </w:r>
      <w:r w:rsidRPr="00EC20FC">
        <w:rPr>
          <w:rFonts w:ascii="Times New Roman" w:eastAsia="標楷體" w:hAnsi="Times New Roman" w:cs="Times New Roman" w:hint="eastAsia"/>
          <w:sz w:val="28"/>
          <w:szCs w:val="28"/>
        </w:rPr>
        <w:t>以期連貫學習及縮短修業年限</w:t>
      </w:r>
      <w:r>
        <w:rPr>
          <w:rFonts w:ascii="Times New Roman" w:eastAsia="標楷體" w:hAnsi="Times New Roman" w:cs="Times New Roman" w:hint="eastAsia"/>
          <w:sz w:val="28"/>
          <w:szCs w:val="28"/>
        </w:rPr>
        <w:t>。</w:t>
      </w:r>
    </w:p>
    <w:p w14:paraId="7F82224A" w14:textId="4352B157" w:rsidR="00EC20FC" w:rsidRPr="00EC20FC" w:rsidRDefault="00EC20FC" w:rsidP="00EC20FC">
      <w:pPr>
        <w:pStyle w:val="a8"/>
        <w:numPr>
          <w:ilvl w:val="0"/>
          <w:numId w:val="2"/>
        </w:numPr>
        <w:snapToGrid w:val="0"/>
        <w:spacing w:afterLines="50" w:after="180"/>
        <w:ind w:leftChars="0"/>
        <w:rPr>
          <w:rFonts w:ascii="Times New Roman" w:eastAsia="標楷體" w:hAnsi="Times New Roman" w:cs="Times New Roman"/>
          <w:sz w:val="28"/>
          <w:szCs w:val="28"/>
        </w:rPr>
      </w:pPr>
      <w:r w:rsidRPr="00EC20FC">
        <w:rPr>
          <w:rFonts w:ascii="Times New Roman" w:eastAsia="標楷體" w:hAnsi="Times New Roman" w:cs="Times New Roman"/>
          <w:sz w:val="28"/>
          <w:szCs w:val="28"/>
        </w:rPr>
        <w:t>申請資格：本校學士班各學制最後兩個年級學生均可於申請期限內向本所提出申請。</w:t>
      </w:r>
    </w:p>
    <w:p w14:paraId="3E6A7A14" w14:textId="77777777" w:rsidR="00EC20FC" w:rsidRPr="00EC20FC" w:rsidRDefault="00EC20FC" w:rsidP="00EC20FC">
      <w:pPr>
        <w:pStyle w:val="a8"/>
        <w:numPr>
          <w:ilvl w:val="0"/>
          <w:numId w:val="2"/>
        </w:numPr>
        <w:ind w:leftChars="0"/>
        <w:rPr>
          <w:rFonts w:ascii="Times New Roman" w:eastAsia="標楷體" w:hAnsi="Times New Roman" w:cs="Times New Roman"/>
          <w:sz w:val="28"/>
          <w:szCs w:val="28"/>
        </w:rPr>
      </w:pPr>
      <w:r w:rsidRPr="00EC20FC">
        <w:rPr>
          <w:rFonts w:ascii="Times New Roman" w:eastAsia="標楷體" w:hAnsi="Times New Roman" w:cs="Times New Roman"/>
          <w:sz w:val="28"/>
          <w:szCs w:val="28"/>
        </w:rPr>
        <w:t>申請作業：</w:t>
      </w:r>
    </w:p>
    <w:p w14:paraId="15DA1B39" w14:textId="652170DB" w:rsidR="00EC20FC" w:rsidRPr="00EC20FC" w:rsidRDefault="00EC20FC" w:rsidP="00EC20FC">
      <w:pPr>
        <w:pStyle w:val="a8"/>
        <w:numPr>
          <w:ilvl w:val="0"/>
          <w:numId w:val="3"/>
        </w:numPr>
        <w:snapToGrid w:val="0"/>
        <w:ind w:leftChars="0" w:left="1162" w:hanging="442"/>
        <w:rPr>
          <w:rFonts w:ascii="Times New Roman" w:eastAsia="標楷體" w:hAnsi="Times New Roman" w:cs="Times New Roman"/>
          <w:sz w:val="28"/>
          <w:szCs w:val="28"/>
        </w:rPr>
      </w:pPr>
      <w:r w:rsidRPr="00EC20FC">
        <w:rPr>
          <w:rFonts w:ascii="Times New Roman" w:eastAsia="標楷體" w:hAnsi="Times New Roman" w:cs="Times New Roman"/>
          <w:sz w:val="28"/>
          <w:szCs w:val="28"/>
        </w:rPr>
        <w:t>申請日期：自</w:t>
      </w:r>
      <w:r w:rsidRPr="00EC20FC">
        <w:rPr>
          <w:rFonts w:ascii="Times New Roman" w:eastAsia="標楷體" w:hAnsi="Times New Roman" w:cs="Times New Roman"/>
          <w:sz w:val="28"/>
          <w:szCs w:val="28"/>
        </w:rPr>
        <w:t>11</w:t>
      </w:r>
      <w:r w:rsidRPr="00EC20FC">
        <w:rPr>
          <w:rFonts w:ascii="Times New Roman" w:eastAsia="標楷體" w:hAnsi="Times New Roman" w:cs="Times New Roman"/>
          <w:sz w:val="28"/>
          <w:szCs w:val="28"/>
        </w:rPr>
        <w:t>5</w:t>
      </w:r>
      <w:r w:rsidRPr="00EC20FC">
        <w:rPr>
          <w:rFonts w:ascii="Times New Roman" w:eastAsia="標楷體" w:hAnsi="Times New Roman" w:cs="Times New Roman"/>
          <w:sz w:val="28"/>
          <w:szCs w:val="28"/>
        </w:rPr>
        <w:t>年</w:t>
      </w:r>
      <w:r w:rsidRPr="00EC20FC">
        <w:rPr>
          <w:rFonts w:ascii="Times New Roman" w:eastAsia="標楷體" w:hAnsi="Times New Roman" w:cs="Times New Roman"/>
          <w:sz w:val="28"/>
          <w:szCs w:val="28"/>
        </w:rPr>
        <w:t>4</w:t>
      </w:r>
      <w:r w:rsidRPr="00EC20FC">
        <w:rPr>
          <w:rFonts w:ascii="Times New Roman" w:eastAsia="標楷體" w:hAnsi="Times New Roman" w:cs="Times New Roman"/>
          <w:sz w:val="28"/>
          <w:szCs w:val="28"/>
        </w:rPr>
        <w:t>月</w:t>
      </w:r>
      <w:r w:rsidRPr="00EC20FC">
        <w:rPr>
          <w:rFonts w:ascii="Times New Roman" w:eastAsia="標楷體" w:hAnsi="Times New Roman" w:cs="Times New Roman"/>
          <w:sz w:val="28"/>
          <w:szCs w:val="28"/>
        </w:rPr>
        <w:t>27</w:t>
      </w:r>
      <w:r w:rsidRPr="00EC20FC">
        <w:rPr>
          <w:rFonts w:ascii="Times New Roman" w:eastAsia="標楷體" w:hAnsi="Times New Roman" w:cs="Times New Roman"/>
          <w:sz w:val="28"/>
          <w:szCs w:val="28"/>
        </w:rPr>
        <w:t>日至</w:t>
      </w:r>
      <w:r w:rsidRPr="00EC20FC">
        <w:rPr>
          <w:rFonts w:ascii="Times New Roman" w:eastAsia="標楷體" w:hAnsi="Times New Roman" w:cs="Times New Roman"/>
          <w:sz w:val="28"/>
          <w:szCs w:val="28"/>
        </w:rPr>
        <w:t>5</w:t>
      </w:r>
      <w:r w:rsidRPr="00EC20FC">
        <w:rPr>
          <w:rFonts w:ascii="Times New Roman" w:eastAsia="標楷體" w:hAnsi="Times New Roman" w:cs="Times New Roman"/>
          <w:sz w:val="28"/>
          <w:szCs w:val="28"/>
        </w:rPr>
        <w:t>月</w:t>
      </w:r>
      <w:r w:rsidRPr="00EC20FC">
        <w:rPr>
          <w:rFonts w:ascii="Times New Roman" w:eastAsia="標楷體" w:hAnsi="Times New Roman" w:cs="Times New Roman"/>
          <w:sz w:val="28"/>
          <w:szCs w:val="28"/>
        </w:rPr>
        <w:t>8</w:t>
      </w:r>
      <w:r w:rsidRPr="00EC20FC">
        <w:rPr>
          <w:rFonts w:ascii="Times New Roman" w:eastAsia="標楷體" w:hAnsi="Times New Roman" w:cs="Times New Roman"/>
          <w:sz w:val="28"/>
          <w:szCs w:val="28"/>
        </w:rPr>
        <w:t>日。</w:t>
      </w:r>
    </w:p>
    <w:p w14:paraId="6B5317E5" w14:textId="0DDD8790" w:rsidR="00EC20FC" w:rsidRPr="00EC20FC" w:rsidRDefault="00EC20FC" w:rsidP="00EC20FC">
      <w:pPr>
        <w:pStyle w:val="a8"/>
        <w:numPr>
          <w:ilvl w:val="0"/>
          <w:numId w:val="3"/>
        </w:numPr>
        <w:snapToGrid w:val="0"/>
        <w:ind w:leftChars="0" w:left="1457" w:hanging="737"/>
        <w:rPr>
          <w:rFonts w:ascii="Times New Roman" w:eastAsia="標楷體" w:hAnsi="Times New Roman" w:cs="Times New Roman"/>
          <w:sz w:val="28"/>
          <w:szCs w:val="28"/>
        </w:rPr>
      </w:pPr>
      <w:r w:rsidRPr="00EC20FC">
        <w:rPr>
          <w:rFonts w:ascii="Times New Roman" w:eastAsia="標楷體" w:hAnsi="Times New Roman" w:cs="Times New Roman"/>
          <w:sz w:val="28"/>
          <w:szCs w:val="28"/>
        </w:rPr>
        <w:t>申請方式：申請書</w:t>
      </w:r>
      <w:r w:rsidRPr="00EC20FC">
        <w:rPr>
          <w:rFonts w:ascii="Times New Roman" w:eastAsia="標楷體" w:hAnsi="Times New Roman" w:cs="Times New Roman"/>
          <w:sz w:val="28"/>
          <w:szCs w:val="28"/>
        </w:rPr>
        <w:t>與</w:t>
      </w:r>
      <w:r w:rsidRPr="00EC20FC">
        <w:rPr>
          <w:rFonts w:ascii="Times New Roman" w:eastAsia="標楷體" w:hAnsi="Times New Roman" w:cs="Times New Roman"/>
          <w:sz w:val="28"/>
          <w:szCs w:val="28"/>
        </w:rPr>
        <w:t>歷年成績單</w:t>
      </w:r>
      <w:r w:rsidRPr="00EC20FC">
        <w:rPr>
          <w:rFonts w:ascii="Times New Roman" w:eastAsia="標楷體" w:hAnsi="Times New Roman" w:cs="Times New Roman"/>
          <w:sz w:val="28"/>
          <w:szCs w:val="28"/>
        </w:rPr>
        <w:t>(</w:t>
      </w:r>
      <w:r w:rsidRPr="00EC20FC">
        <w:rPr>
          <w:rFonts w:ascii="Times New Roman" w:eastAsia="標楷體" w:hAnsi="Times New Roman" w:cs="Times New Roman"/>
          <w:sz w:val="28"/>
          <w:szCs w:val="28"/>
        </w:rPr>
        <w:t>含排名</w:t>
      </w:r>
      <w:r w:rsidRPr="00EC20FC">
        <w:rPr>
          <w:rFonts w:ascii="Times New Roman" w:eastAsia="標楷體" w:hAnsi="Times New Roman" w:cs="Times New Roman"/>
          <w:sz w:val="28"/>
          <w:szCs w:val="28"/>
        </w:rPr>
        <w:t>)(</w:t>
      </w:r>
      <w:r w:rsidRPr="00EC20FC">
        <w:rPr>
          <w:rFonts w:ascii="Times New Roman" w:eastAsia="標楷體" w:hAnsi="Times New Roman" w:cs="Times New Roman"/>
          <w:sz w:val="28"/>
          <w:szCs w:val="28"/>
        </w:rPr>
        <w:t>紙本</w:t>
      </w:r>
      <w:r w:rsidRPr="00EC20FC">
        <w:rPr>
          <w:rFonts w:ascii="Times New Roman" w:eastAsia="標楷體" w:hAnsi="Times New Roman" w:cs="Times New Roman"/>
          <w:sz w:val="28"/>
          <w:szCs w:val="28"/>
        </w:rPr>
        <w:t>一式三份</w:t>
      </w:r>
      <w:r w:rsidRPr="00EC20FC">
        <w:rPr>
          <w:rFonts w:ascii="Times New Roman" w:eastAsia="標楷體" w:hAnsi="Times New Roman" w:cs="Times New Roman"/>
          <w:sz w:val="28"/>
          <w:szCs w:val="28"/>
        </w:rPr>
        <w:t>)</w:t>
      </w:r>
      <w:r w:rsidRPr="00EC20FC">
        <w:rPr>
          <w:rFonts w:ascii="Times New Roman" w:eastAsia="標楷體" w:hAnsi="Times New Roman" w:cs="Times New Roman"/>
          <w:sz w:val="28"/>
          <w:szCs w:val="28"/>
        </w:rPr>
        <w:t>，於申請期間交至大傳所所辦。</w:t>
      </w:r>
    </w:p>
    <w:p w14:paraId="06A65531" w14:textId="53F4EFD6" w:rsidR="00EC20FC" w:rsidRPr="00EC20FC" w:rsidRDefault="00EC20FC" w:rsidP="00EC20FC">
      <w:pPr>
        <w:pStyle w:val="a8"/>
        <w:numPr>
          <w:ilvl w:val="0"/>
          <w:numId w:val="3"/>
        </w:numPr>
        <w:snapToGrid w:val="0"/>
        <w:spacing w:afterLines="50" w:after="180"/>
        <w:ind w:leftChars="0" w:left="1162" w:hanging="442"/>
        <w:rPr>
          <w:rFonts w:ascii="Times New Roman" w:eastAsia="標楷體" w:hAnsi="Times New Roman" w:cs="Times New Roman"/>
          <w:sz w:val="28"/>
          <w:szCs w:val="28"/>
        </w:rPr>
      </w:pPr>
      <w:r w:rsidRPr="00EC20FC">
        <w:rPr>
          <w:rFonts w:ascii="Times New Roman" w:eastAsia="標楷體" w:hAnsi="Times New Roman" w:cs="Times New Roman"/>
          <w:sz w:val="28"/>
          <w:szCs w:val="28"/>
        </w:rPr>
        <w:t>審核作業：以書面資料為主，必要時將安排面試。</w:t>
      </w:r>
    </w:p>
    <w:p w14:paraId="6DC8A340" w14:textId="0E6E51D0" w:rsidR="00EC20FC" w:rsidRPr="00EC20FC" w:rsidRDefault="00EC20FC" w:rsidP="00EC20FC">
      <w:pPr>
        <w:pStyle w:val="a8"/>
        <w:numPr>
          <w:ilvl w:val="0"/>
          <w:numId w:val="2"/>
        </w:numPr>
        <w:snapToGrid w:val="0"/>
        <w:spacing w:afterLines="50" w:after="180"/>
        <w:ind w:leftChars="0"/>
        <w:rPr>
          <w:rFonts w:ascii="Times New Roman" w:eastAsia="標楷體" w:hAnsi="Times New Roman" w:cs="Times New Roman"/>
          <w:sz w:val="28"/>
          <w:szCs w:val="28"/>
        </w:rPr>
      </w:pPr>
      <w:r w:rsidRPr="00EC20FC">
        <w:rPr>
          <w:rFonts w:ascii="Times New Roman" w:eastAsia="標楷體" w:hAnsi="Times New Roman" w:cs="Times New Roman"/>
          <w:sz w:val="28"/>
          <w:szCs w:val="28"/>
        </w:rPr>
        <w:t>錄取名額：每學期錄取名額為三名，得不足額錄取。</w:t>
      </w:r>
    </w:p>
    <w:p w14:paraId="452BC037" w14:textId="35A630FA" w:rsidR="00EC20FC" w:rsidRPr="00EC20FC" w:rsidRDefault="00EC20FC" w:rsidP="00EC20FC">
      <w:pPr>
        <w:pStyle w:val="a8"/>
        <w:numPr>
          <w:ilvl w:val="0"/>
          <w:numId w:val="2"/>
        </w:numPr>
        <w:snapToGrid w:val="0"/>
        <w:spacing w:afterLines="50" w:after="180"/>
        <w:ind w:leftChars="0"/>
        <w:rPr>
          <w:rFonts w:ascii="Times New Roman" w:eastAsia="標楷體" w:hAnsi="Times New Roman" w:cs="Times New Roman"/>
          <w:sz w:val="28"/>
          <w:szCs w:val="28"/>
        </w:rPr>
      </w:pPr>
      <w:r w:rsidRPr="00EC20FC">
        <w:rPr>
          <w:rFonts w:ascii="Times New Roman" w:eastAsia="標楷體" w:hAnsi="Times New Roman" w:cs="Times New Roman"/>
          <w:sz w:val="28"/>
          <w:szCs w:val="28"/>
        </w:rPr>
        <w:t>錄取公布：</w:t>
      </w:r>
      <w:r w:rsidRPr="00EC20FC">
        <w:rPr>
          <w:rFonts w:ascii="Times New Roman" w:eastAsia="標楷體" w:hAnsi="Times New Roman" w:cs="Times New Roman"/>
          <w:sz w:val="28"/>
          <w:szCs w:val="28"/>
        </w:rPr>
        <w:t>11</w:t>
      </w:r>
      <w:r w:rsidRPr="00EC20FC">
        <w:rPr>
          <w:rFonts w:ascii="Times New Roman" w:eastAsia="標楷體" w:hAnsi="Times New Roman" w:cs="Times New Roman"/>
          <w:sz w:val="28"/>
          <w:szCs w:val="28"/>
        </w:rPr>
        <w:t>5</w:t>
      </w:r>
      <w:r w:rsidRPr="00EC20FC">
        <w:rPr>
          <w:rFonts w:ascii="Times New Roman" w:eastAsia="標楷體" w:hAnsi="Times New Roman" w:cs="Times New Roman"/>
          <w:sz w:val="28"/>
          <w:szCs w:val="28"/>
        </w:rPr>
        <w:t>年</w:t>
      </w:r>
      <w:r w:rsidRPr="00EC20FC">
        <w:rPr>
          <w:rFonts w:ascii="Times New Roman" w:eastAsia="標楷體" w:hAnsi="Times New Roman" w:cs="Times New Roman"/>
          <w:sz w:val="28"/>
          <w:szCs w:val="28"/>
        </w:rPr>
        <w:t>6</w:t>
      </w:r>
      <w:r w:rsidRPr="00EC20FC">
        <w:rPr>
          <w:rFonts w:ascii="Times New Roman" w:eastAsia="標楷體" w:hAnsi="Times New Roman" w:cs="Times New Roman"/>
          <w:sz w:val="28"/>
          <w:szCs w:val="28"/>
        </w:rPr>
        <w:t>月</w:t>
      </w:r>
      <w:r w:rsidRPr="00EC20FC">
        <w:rPr>
          <w:rFonts w:ascii="Times New Roman" w:eastAsia="標楷體" w:hAnsi="Times New Roman" w:cs="Times New Roman"/>
          <w:sz w:val="28"/>
          <w:szCs w:val="28"/>
        </w:rPr>
        <w:t>4</w:t>
      </w:r>
      <w:r w:rsidRPr="00EC20FC">
        <w:rPr>
          <w:rFonts w:ascii="Times New Roman" w:eastAsia="標楷體" w:hAnsi="Times New Roman" w:cs="Times New Roman"/>
          <w:sz w:val="28"/>
          <w:szCs w:val="28"/>
        </w:rPr>
        <w:t>日公布於本所網頁。</w:t>
      </w:r>
    </w:p>
    <w:p w14:paraId="3A79E276" w14:textId="22C124EA" w:rsidR="00EC20FC" w:rsidRPr="00EC20FC" w:rsidRDefault="00EC20FC" w:rsidP="00EC20FC">
      <w:pPr>
        <w:pStyle w:val="a8"/>
        <w:numPr>
          <w:ilvl w:val="0"/>
          <w:numId w:val="2"/>
        </w:numPr>
        <w:snapToGrid w:val="0"/>
        <w:spacing w:afterLines="50" w:after="180"/>
        <w:ind w:leftChars="0"/>
        <w:rPr>
          <w:rFonts w:ascii="Times New Roman" w:eastAsia="標楷體" w:hAnsi="Times New Roman" w:cs="Times New Roman"/>
          <w:sz w:val="28"/>
          <w:szCs w:val="28"/>
        </w:rPr>
      </w:pPr>
      <w:r w:rsidRPr="00EC20FC">
        <w:rPr>
          <w:rFonts w:ascii="Times New Roman" w:eastAsia="標楷體" w:hAnsi="Times New Roman" w:cs="Times New Roman"/>
          <w:sz w:val="28"/>
          <w:szCs w:val="28"/>
        </w:rPr>
        <w:t>其他：請詳細閱讀「輔仁大學大眾傳播學研究所學士班優秀學生選修碩士班課程辦法」。</w:t>
      </w:r>
    </w:p>
    <w:p w14:paraId="083DBD6A" w14:textId="370490FD" w:rsidR="00EC20FC" w:rsidRDefault="00EC20FC">
      <w:pPr>
        <w:widowControl/>
        <w:rPr>
          <w:rFonts w:ascii="Times New Roman" w:eastAsia="標楷體" w:hAnsi="Times New Roman"/>
          <w:b/>
          <w:bCs/>
          <w:sz w:val="28"/>
          <w:szCs w:val="28"/>
        </w:rPr>
      </w:pPr>
      <w:r>
        <w:rPr>
          <w:rFonts w:ascii="Times New Roman" w:eastAsia="標楷體" w:hAnsi="Times New Roman"/>
          <w:b/>
          <w:bCs/>
          <w:sz w:val="28"/>
          <w:szCs w:val="28"/>
        </w:rPr>
        <w:br w:type="page"/>
      </w:r>
    </w:p>
    <w:p w14:paraId="1DA35663" w14:textId="18DD98DB" w:rsidR="00A308FE" w:rsidRPr="008668D6" w:rsidRDefault="009D215D" w:rsidP="00A308FE">
      <w:pPr>
        <w:jc w:val="center"/>
        <w:rPr>
          <w:rFonts w:ascii="Times New Roman" w:eastAsia="標楷體" w:hAnsi="Times New Roman"/>
          <w:b/>
          <w:bCs/>
          <w:sz w:val="28"/>
          <w:szCs w:val="28"/>
        </w:rPr>
      </w:pPr>
      <w:r w:rsidRPr="008668D6">
        <w:rPr>
          <w:rFonts w:ascii="Times New Roman" w:eastAsia="標楷體" w:hAnsi="Times New Roman" w:hint="eastAsia"/>
          <w:b/>
          <w:bCs/>
          <w:sz w:val="28"/>
          <w:szCs w:val="28"/>
        </w:rPr>
        <w:lastRenderedPageBreak/>
        <w:t>輔仁大學大眾傳播學研究所學士班優秀學生選修碩士班課程</w:t>
      </w:r>
      <w:r w:rsidRPr="008668D6">
        <w:rPr>
          <w:rFonts w:ascii="Times New Roman" w:eastAsia="標楷體" w:hAnsi="Times New Roman" w:hint="eastAsia"/>
          <w:b/>
          <w:bCs/>
          <w:sz w:val="28"/>
          <w:szCs w:val="28"/>
        </w:rPr>
        <w:t>申請表</w:t>
      </w:r>
    </w:p>
    <w:p w14:paraId="498E3E2B" w14:textId="772C5F98" w:rsidR="008668D6" w:rsidRDefault="008668D6" w:rsidP="008668D6">
      <w:pPr>
        <w:jc w:val="right"/>
        <w:rPr>
          <w:rFonts w:ascii="Times New Roman" w:eastAsia="標楷體" w:hAnsi="Times New Roman" w:hint="eastAsia"/>
          <w:sz w:val="28"/>
          <w:szCs w:val="28"/>
        </w:rPr>
      </w:pPr>
      <w:r>
        <w:rPr>
          <w:rFonts w:ascii="Times New Roman" w:eastAsia="標楷體" w:hAnsi="Times New Roman" w:hint="eastAsia"/>
          <w:sz w:val="28"/>
          <w:szCs w:val="28"/>
        </w:rPr>
        <w:t>115.3.17</w:t>
      </w:r>
    </w:p>
    <w:tbl>
      <w:tblPr>
        <w:tblStyle w:val="a7"/>
        <w:tblW w:w="9351" w:type="dxa"/>
        <w:jc w:val="center"/>
        <w:tblLook w:val="04A0" w:firstRow="1" w:lastRow="0" w:firstColumn="1" w:lastColumn="0" w:noHBand="0" w:noVBand="1"/>
      </w:tblPr>
      <w:tblGrid>
        <w:gridCol w:w="1491"/>
        <w:gridCol w:w="2982"/>
        <w:gridCol w:w="1491"/>
        <w:gridCol w:w="3387"/>
      </w:tblGrid>
      <w:tr w:rsidR="00A308FE" w14:paraId="1A514138" w14:textId="77777777" w:rsidTr="008668D6">
        <w:trPr>
          <w:jc w:val="center"/>
        </w:trPr>
        <w:tc>
          <w:tcPr>
            <w:tcW w:w="1491" w:type="dxa"/>
          </w:tcPr>
          <w:p w14:paraId="261F2334" w14:textId="5B19F1D3" w:rsidR="00A308FE" w:rsidRDefault="00A308FE" w:rsidP="003970CF">
            <w:pPr>
              <w:jc w:val="center"/>
              <w:rPr>
                <w:rFonts w:ascii="Times New Roman" w:eastAsia="標楷體" w:hAnsi="Times New Roman"/>
                <w:sz w:val="28"/>
                <w:szCs w:val="28"/>
              </w:rPr>
            </w:pPr>
            <w:r>
              <w:rPr>
                <w:rFonts w:ascii="Times New Roman" w:eastAsia="標楷體" w:hAnsi="Times New Roman" w:hint="eastAsia"/>
                <w:sz w:val="28"/>
                <w:szCs w:val="28"/>
              </w:rPr>
              <w:t>姓名</w:t>
            </w:r>
          </w:p>
        </w:tc>
        <w:tc>
          <w:tcPr>
            <w:tcW w:w="2982" w:type="dxa"/>
            <w:vAlign w:val="center"/>
          </w:tcPr>
          <w:p w14:paraId="13964ED8" w14:textId="77777777" w:rsidR="00A308FE" w:rsidRDefault="00A308FE" w:rsidP="00A308FE">
            <w:pPr>
              <w:rPr>
                <w:rFonts w:ascii="Times New Roman" w:eastAsia="標楷體" w:hAnsi="Times New Roman"/>
                <w:sz w:val="28"/>
                <w:szCs w:val="28"/>
              </w:rPr>
            </w:pPr>
          </w:p>
        </w:tc>
        <w:tc>
          <w:tcPr>
            <w:tcW w:w="1491" w:type="dxa"/>
            <w:vAlign w:val="center"/>
          </w:tcPr>
          <w:p w14:paraId="085B7CDA" w14:textId="1D35C5DC" w:rsidR="00A308FE" w:rsidRDefault="00A308FE" w:rsidP="003970CF">
            <w:pPr>
              <w:jc w:val="center"/>
              <w:rPr>
                <w:rFonts w:ascii="Times New Roman" w:eastAsia="標楷體" w:hAnsi="Times New Roman"/>
                <w:sz w:val="28"/>
                <w:szCs w:val="28"/>
              </w:rPr>
            </w:pPr>
            <w:r>
              <w:rPr>
                <w:rFonts w:ascii="Times New Roman" w:eastAsia="標楷體" w:hAnsi="Times New Roman" w:hint="eastAsia"/>
                <w:sz w:val="28"/>
                <w:szCs w:val="28"/>
              </w:rPr>
              <w:t>E-mail</w:t>
            </w:r>
          </w:p>
        </w:tc>
        <w:tc>
          <w:tcPr>
            <w:tcW w:w="3387" w:type="dxa"/>
            <w:vAlign w:val="center"/>
          </w:tcPr>
          <w:p w14:paraId="38D17C81" w14:textId="77777777" w:rsidR="00A308FE" w:rsidRDefault="00A308FE" w:rsidP="00A308FE">
            <w:pPr>
              <w:rPr>
                <w:rFonts w:ascii="Times New Roman" w:eastAsia="標楷體" w:hAnsi="Times New Roman"/>
                <w:sz w:val="28"/>
                <w:szCs w:val="28"/>
              </w:rPr>
            </w:pPr>
          </w:p>
        </w:tc>
      </w:tr>
      <w:tr w:rsidR="00A308FE" w14:paraId="2EA60ED9" w14:textId="77777777" w:rsidTr="008668D6">
        <w:trPr>
          <w:jc w:val="center"/>
        </w:trPr>
        <w:tc>
          <w:tcPr>
            <w:tcW w:w="1491" w:type="dxa"/>
          </w:tcPr>
          <w:p w14:paraId="3A3FD2F1" w14:textId="7949CDDF" w:rsidR="00A308FE" w:rsidRDefault="00A308FE" w:rsidP="003970CF">
            <w:pPr>
              <w:jc w:val="center"/>
              <w:rPr>
                <w:rFonts w:ascii="Times New Roman" w:eastAsia="標楷體" w:hAnsi="Times New Roman"/>
                <w:sz w:val="28"/>
                <w:szCs w:val="28"/>
              </w:rPr>
            </w:pPr>
            <w:r>
              <w:rPr>
                <w:rFonts w:ascii="Times New Roman" w:eastAsia="標楷體" w:hAnsi="Times New Roman" w:hint="eastAsia"/>
                <w:sz w:val="28"/>
                <w:szCs w:val="28"/>
              </w:rPr>
              <w:t>系級</w:t>
            </w:r>
          </w:p>
        </w:tc>
        <w:tc>
          <w:tcPr>
            <w:tcW w:w="2982" w:type="dxa"/>
            <w:vAlign w:val="center"/>
          </w:tcPr>
          <w:p w14:paraId="3D8C39F9" w14:textId="77777777" w:rsidR="00A308FE" w:rsidRDefault="00A308FE" w:rsidP="00A308FE">
            <w:pPr>
              <w:rPr>
                <w:rFonts w:ascii="Times New Roman" w:eastAsia="標楷體" w:hAnsi="Times New Roman"/>
                <w:sz w:val="28"/>
                <w:szCs w:val="28"/>
              </w:rPr>
            </w:pPr>
          </w:p>
        </w:tc>
        <w:tc>
          <w:tcPr>
            <w:tcW w:w="1491" w:type="dxa"/>
          </w:tcPr>
          <w:p w14:paraId="4798D7CE" w14:textId="1780DC16" w:rsidR="00A308FE" w:rsidRDefault="00A308FE" w:rsidP="003970CF">
            <w:pPr>
              <w:jc w:val="center"/>
              <w:rPr>
                <w:rFonts w:ascii="Times New Roman" w:eastAsia="標楷體" w:hAnsi="Times New Roman"/>
                <w:sz w:val="28"/>
                <w:szCs w:val="28"/>
              </w:rPr>
            </w:pPr>
            <w:r>
              <w:rPr>
                <w:rFonts w:ascii="Times New Roman" w:eastAsia="標楷體" w:hAnsi="Times New Roman" w:hint="eastAsia"/>
                <w:sz w:val="28"/>
                <w:szCs w:val="28"/>
              </w:rPr>
              <w:t>學號</w:t>
            </w:r>
          </w:p>
        </w:tc>
        <w:tc>
          <w:tcPr>
            <w:tcW w:w="3387" w:type="dxa"/>
            <w:vAlign w:val="center"/>
          </w:tcPr>
          <w:p w14:paraId="4D9BC537" w14:textId="77777777" w:rsidR="00A308FE" w:rsidRDefault="00A308FE" w:rsidP="00A308FE">
            <w:pPr>
              <w:rPr>
                <w:rFonts w:ascii="Times New Roman" w:eastAsia="標楷體" w:hAnsi="Times New Roman"/>
                <w:sz w:val="28"/>
                <w:szCs w:val="28"/>
              </w:rPr>
            </w:pPr>
          </w:p>
        </w:tc>
      </w:tr>
      <w:tr w:rsidR="008668D6" w14:paraId="6290F9C3" w14:textId="77777777" w:rsidTr="008668D6">
        <w:trPr>
          <w:trHeight w:val="9289"/>
          <w:jc w:val="center"/>
        </w:trPr>
        <w:tc>
          <w:tcPr>
            <w:tcW w:w="9351" w:type="dxa"/>
            <w:gridSpan w:val="4"/>
          </w:tcPr>
          <w:p w14:paraId="39D47F5A" w14:textId="77777777" w:rsidR="008668D6" w:rsidRDefault="008668D6" w:rsidP="008668D6">
            <w:pPr>
              <w:rPr>
                <w:rFonts w:ascii="Times New Roman" w:eastAsia="標楷體" w:hAnsi="Times New Roman"/>
                <w:sz w:val="28"/>
                <w:szCs w:val="28"/>
              </w:rPr>
            </w:pPr>
            <w:r>
              <w:rPr>
                <w:rFonts w:ascii="Times New Roman" w:eastAsia="標楷體" w:hAnsi="Times New Roman" w:hint="eastAsia"/>
                <w:sz w:val="28"/>
                <w:szCs w:val="28"/>
              </w:rPr>
              <w:t>申請理由</w:t>
            </w:r>
            <w:r>
              <w:rPr>
                <w:rFonts w:ascii="標楷體" w:eastAsia="標楷體" w:hAnsi="標楷體" w:hint="eastAsia"/>
                <w:sz w:val="28"/>
                <w:szCs w:val="28"/>
              </w:rPr>
              <w:t>與</w:t>
            </w:r>
            <w:r>
              <w:rPr>
                <w:rFonts w:ascii="Times New Roman" w:eastAsia="標楷體" w:hAnsi="Times New Roman" w:hint="eastAsia"/>
                <w:sz w:val="28"/>
                <w:szCs w:val="28"/>
              </w:rPr>
              <w:t>修課計畫</w:t>
            </w:r>
          </w:p>
          <w:p w14:paraId="4605DFA4" w14:textId="2C4A4F64" w:rsidR="008668D6" w:rsidRDefault="008668D6" w:rsidP="008668D6">
            <w:pPr>
              <w:rPr>
                <w:rFonts w:ascii="Times New Roman" w:eastAsia="標楷體" w:hAnsi="Times New Roman" w:hint="eastAsia"/>
                <w:sz w:val="28"/>
                <w:szCs w:val="28"/>
              </w:rPr>
            </w:pPr>
          </w:p>
        </w:tc>
      </w:tr>
      <w:tr w:rsidR="00A308FE" w14:paraId="544CA31E" w14:textId="77777777" w:rsidTr="008668D6">
        <w:trPr>
          <w:jc w:val="center"/>
        </w:trPr>
        <w:tc>
          <w:tcPr>
            <w:tcW w:w="1491" w:type="dxa"/>
          </w:tcPr>
          <w:p w14:paraId="6ECA910B" w14:textId="73105A79" w:rsidR="00A308FE" w:rsidRDefault="008668D6" w:rsidP="003970CF">
            <w:pPr>
              <w:jc w:val="center"/>
              <w:rPr>
                <w:rFonts w:ascii="Times New Roman" w:eastAsia="標楷體" w:hAnsi="Times New Roman"/>
                <w:sz w:val="28"/>
                <w:szCs w:val="28"/>
              </w:rPr>
            </w:pPr>
            <w:r>
              <w:rPr>
                <w:rFonts w:ascii="Times New Roman" w:eastAsia="標楷體" w:hAnsi="Times New Roman" w:hint="eastAsia"/>
                <w:sz w:val="28"/>
                <w:szCs w:val="28"/>
              </w:rPr>
              <w:t>簽名</w:t>
            </w:r>
          </w:p>
        </w:tc>
        <w:tc>
          <w:tcPr>
            <w:tcW w:w="2982" w:type="dxa"/>
            <w:vAlign w:val="center"/>
          </w:tcPr>
          <w:p w14:paraId="6C2B3FB7" w14:textId="77777777" w:rsidR="00A308FE" w:rsidRDefault="00A308FE" w:rsidP="003970CF">
            <w:pPr>
              <w:jc w:val="center"/>
              <w:rPr>
                <w:rFonts w:ascii="Times New Roman" w:eastAsia="標楷體" w:hAnsi="Times New Roman"/>
                <w:sz w:val="28"/>
                <w:szCs w:val="28"/>
              </w:rPr>
            </w:pPr>
          </w:p>
        </w:tc>
        <w:tc>
          <w:tcPr>
            <w:tcW w:w="1491" w:type="dxa"/>
            <w:vAlign w:val="center"/>
          </w:tcPr>
          <w:p w14:paraId="52383EE6" w14:textId="5A186BCD" w:rsidR="00A308FE" w:rsidRDefault="008668D6" w:rsidP="003970CF">
            <w:pPr>
              <w:jc w:val="center"/>
              <w:rPr>
                <w:rFonts w:ascii="Times New Roman" w:eastAsia="標楷體" w:hAnsi="Times New Roman"/>
                <w:sz w:val="28"/>
                <w:szCs w:val="28"/>
              </w:rPr>
            </w:pPr>
            <w:r>
              <w:rPr>
                <w:rFonts w:ascii="Times New Roman" w:eastAsia="標楷體" w:hAnsi="Times New Roman" w:hint="eastAsia"/>
                <w:sz w:val="28"/>
                <w:szCs w:val="28"/>
              </w:rPr>
              <w:t>日期</w:t>
            </w:r>
          </w:p>
        </w:tc>
        <w:tc>
          <w:tcPr>
            <w:tcW w:w="3387" w:type="dxa"/>
            <w:vAlign w:val="center"/>
          </w:tcPr>
          <w:p w14:paraId="52D1DB4A" w14:textId="77777777" w:rsidR="00A308FE" w:rsidRDefault="00A308FE" w:rsidP="003970CF">
            <w:pPr>
              <w:jc w:val="center"/>
              <w:rPr>
                <w:rFonts w:ascii="Times New Roman" w:eastAsia="標楷體" w:hAnsi="Times New Roman"/>
                <w:sz w:val="28"/>
                <w:szCs w:val="28"/>
              </w:rPr>
            </w:pPr>
          </w:p>
        </w:tc>
      </w:tr>
    </w:tbl>
    <w:p w14:paraId="1540CFBA" w14:textId="27846331" w:rsidR="003970CF" w:rsidRPr="00006C4E" w:rsidRDefault="003970CF" w:rsidP="003970CF">
      <w:pPr>
        <w:widowControl/>
        <w:rPr>
          <w:rFonts w:ascii="標楷體" w:eastAsia="標楷體" w:hAnsi="標楷體"/>
          <w:szCs w:val="24"/>
        </w:rPr>
      </w:pPr>
    </w:p>
    <w:p w14:paraId="726DCB97" w14:textId="77777777" w:rsidR="003970CF" w:rsidRDefault="003970CF" w:rsidP="003970CF">
      <w:pPr>
        <w:rPr>
          <w:rFonts w:ascii="標楷體" w:eastAsia="標楷體" w:hAnsi="標楷體"/>
          <w:szCs w:val="24"/>
        </w:rPr>
      </w:pPr>
      <w:r w:rsidRPr="00006C4E">
        <w:rPr>
          <w:rFonts w:ascii="標楷體" w:eastAsia="標楷體" w:hAnsi="標楷體" w:hint="eastAsia"/>
          <w:szCs w:val="24"/>
        </w:rPr>
        <w:t>□1.申請書。</w:t>
      </w:r>
      <w:r>
        <w:rPr>
          <w:rFonts w:ascii="標楷體" w:eastAsia="標楷體" w:hAnsi="標楷體" w:hint="eastAsia"/>
          <w:szCs w:val="24"/>
        </w:rPr>
        <w:t xml:space="preserve"> </w:t>
      </w:r>
      <w:r w:rsidRPr="00006C4E">
        <w:rPr>
          <w:rFonts w:ascii="標楷體" w:eastAsia="標楷體" w:hAnsi="標楷體" w:hint="eastAsia"/>
          <w:szCs w:val="24"/>
        </w:rPr>
        <w:t>□ 2.大學部歷年成績單正本（含班級排名）。</w:t>
      </w:r>
    </w:p>
    <w:p w14:paraId="6C10DC5C" w14:textId="4837F412" w:rsidR="00726730" w:rsidRDefault="003970CF" w:rsidP="003970CF">
      <w:pPr>
        <w:rPr>
          <w:rFonts w:ascii="Times New Roman" w:eastAsia="標楷體" w:hAnsi="Times New Roman"/>
          <w:sz w:val="28"/>
          <w:szCs w:val="28"/>
        </w:rPr>
      </w:pPr>
      <w:r w:rsidRPr="00CF6F23">
        <w:rPr>
          <w:rFonts w:ascii="標楷體" w:eastAsia="標楷體" w:hAnsi="標楷體" w:hint="eastAsia"/>
          <w:szCs w:val="24"/>
        </w:rPr>
        <w:t>收件承辦人:</w:t>
      </w:r>
      <w:r>
        <w:rPr>
          <w:rFonts w:ascii="Times New Roman" w:eastAsia="標楷體" w:hAnsi="Times New Roman"/>
          <w:sz w:val="28"/>
          <w:szCs w:val="28"/>
        </w:rPr>
        <w:t xml:space="preserve"> </w:t>
      </w:r>
    </w:p>
    <w:p w14:paraId="336CD830" w14:textId="77777777" w:rsidR="008668D6" w:rsidRPr="00B8167E" w:rsidRDefault="00342EAA" w:rsidP="000F0726">
      <w:pPr>
        <w:jc w:val="center"/>
        <w:rPr>
          <w:rFonts w:eastAsia="標楷體"/>
          <w:b/>
          <w:sz w:val="30"/>
          <w:szCs w:val="30"/>
        </w:rPr>
      </w:pPr>
      <w:r>
        <w:rPr>
          <w:rFonts w:ascii="標楷體" w:eastAsia="標楷體" w:hAnsi="標楷體"/>
        </w:rPr>
        <w:br w:type="page"/>
      </w:r>
      <w:r w:rsidR="008668D6" w:rsidRPr="00B8167E">
        <w:rPr>
          <w:rFonts w:eastAsia="標楷體"/>
          <w:b/>
          <w:sz w:val="30"/>
          <w:szCs w:val="30"/>
        </w:rPr>
        <w:lastRenderedPageBreak/>
        <w:t>輔仁大學</w:t>
      </w:r>
      <w:r w:rsidR="008668D6" w:rsidRPr="00B8167E">
        <w:rPr>
          <w:rFonts w:eastAsia="標楷體" w:hint="eastAsia"/>
          <w:b/>
          <w:sz w:val="30"/>
          <w:szCs w:val="30"/>
        </w:rPr>
        <w:t>大眾傳播學研究所</w:t>
      </w:r>
      <w:r w:rsidR="008668D6">
        <w:rPr>
          <w:rFonts w:eastAsia="標楷體" w:hint="eastAsia"/>
          <w:b/>
          <w:sz w:val="30"/>
          <w:szCs w:val="30"/>
        </w:rPr>
        <w:t>學士班優秀學生選修碩士班課程</w:t>
      </w:r>
      <w:r w:rsidR="008668D6">
        <w:rPr>
          <w:rFonts w:ascii="標楷體" w:eastAsia="標楷體" w:hAnsi="標楷體" w:hint="eastAsia"/>
          <w:b/>
          <w:sz w:val="30"/>
          <w:szCs w:val="30"/>
        </w:rPr>
        <w:t>辦法</w:t>
      </w:r>
    </w:p>
    <w:p w14:paraId="71AE6FF1" w14:textId="77777777" w:rsidR="008668D6" w:rsidRPr="00947D13" w:rsidRDefault="008668D6" w:rsidP="000F0726">
      <w:pPr>
        <w:autoSpaceDE w:val="0"/>
        <w:autoSpaceDN w:val="0"/>
        <w:adjustRightInd w:val="0"/>
        <w:rPr>
          <w:rFonts w:ascii="Times New Roman" w:hAnsi="Times New Roman"/>
          <w:color w:val="000000"/>
          <w:kern w:val="0"/>
          <w:szCs w:val="24"/>
        </w:rPr>
      </w:pPr>
    </w:p>
    <w:p w14:paraId="4C096DD5" w14:textId="77777777" w:rsidR="008668D6" w:rsidRDefault="008668D6" w:rsidP="000F0726">
      <w:pPr>
        <w:spacing w:line="240" w:lineRule="exact"/>
        <w:jc w:val="right"/>
        <w:rPr>
          <w:rFonts w:ascii="標楷體" w:eastAsia="標楷體" w:hAnsi="Times New Roman" w:cs="標楷體"/>
          <w:color w:val="000000"/>
          <w:kern w:val="0"/>
          <w:sz w:val="20"/>
          <w:szCs w:val="20"/>
        </w:rPr>
      </w:pPr>
      <w:r w:rsidRPr="00947D13">
        <w:rPr>
          <w:rFonts w:ascii="Times New Roman" w:hAnsi="Times New Roman"/>
          <w:color w:val="000000"/>
          <w:kern w:val="0"/>
          <w:szCs w:val="24"/>
        </w:rPr>
        <w:t xml:space="preserve"> </w:t>
      </w:r>
      <w:r w:rsidRPr="00947D13">
        <w:rPr>
          <w:rFonts w:ascii="Times New Roman" w:hAnsi="Times New Roman"/>
          <w:color w:val="000000"/>
          <w:kern w:val="0"/>
          <w:sz w:val="20"/>
          <w:szCs w:val="20"/>
        </w:rPr>
        <w:t>114.1</w:t>
      </w:r>
      <w:r>
        <w:rPr>
          <w:rFonts w:ascii="Times New Roman" w:hAnsi="Times New Roman" w:hint="eastAsia"/>
          <w:color w:val="000000"/>
          <w:kern w:val="0"/>
          <w:sz w:val="20"/>
          <w:szCs w:val="20"/>
        </w:rPr>
        <w:t>2</w:t>
      </w:r>
      <w:r w:rsidRPr="00947D13">
        <w:rPr>
          <w:rFonts w:ascii="Times New Roman" w:hAnsi="Times New Roman"/>
          <w:color w:val="000000"/>
          <w:kern w:val="0"/>
          <w:sz w:val="20"/>
          <w:szCs w:val="20"/>
        </w:rPr>
        <w:t>.2</w:t>
      </w:r>
      <w:r>
        <w:rPr>
          <w:rFonts w:ascii="Times New Roman" w:hAnsi="Times New Roman" w:hint="eastAsia"/>
          <w:color w:val="000000"/>
          <w:kern w:val="0"/>
          <w:sz w:val="20"/>
          <w:szCs w:val="20"/>
        </w:rPr>
        <w:t>4</w:t>
      </w:r>
      <w:r w:rsidRPr="00947D13">
        <w:rPr>
          <w:rFonts w:ascii="Times New Roman" w:hAnsi="Times New Roman"/>
          <w:color w:val="000000"/>
          <w:kern w:val="0"/>
          <w:sz w:val="20"/>
          <w:szCs w:val="20"/>
        </w:rPr>
        <w:t xml:space="preserve"> 114</w:t>
      </w:r>
      <w:r w:rsidRPr="00947D13">
        <w:rPr>
          <w:rFonts w:ascii="標楷體" w:eastAsia="標楷體" w:hAnsi="Times New Roman" w:cs="標楷體" w:hint="eastAsia"/>
          <w:color w:val="000000"/>
          <w:kern w:val="0"/>
          <w:sz w:val="20"/>
          <w:szCs w:val="20"/>
        </w:rPr>
        <w:t>學年度第</w:t>
      </w:r>
      <w:r w:rsidRPr="00947D13">
        <w:rPr>
          <w:rFonts w:ascii="Times New Roman" w:eastAsia="標楷體" w:hAnsi="Times New Roman"/>
          <w:color w:val="000000"/>
          <w:kern w:val="0"/>
          <w:sz w:val="20"/>
          <w:szCs w:val="20"/>
        </w:rPr>
        <w:t>1</w:t>
      </w:r>
      <w:r w:rsidRPr="00947D13">
        <w:rPr>
          <w:rFonts w:ascii="標楷體" w:eastAsia="標楷體" w:hAnsi="Times New Roman" w:cs="標楷體" w:hint="eastAsia"/>
          <w:color w:val="000000"/>
          <w:kern w:val="0"/>
          <w:sz w:val="20"/>
          <w:szCs w:val="20"/>
        </w:rPr>
        <w:t>學期</w:t>
      </w:r>
      <w:r>
        <w:rPr>
          <w:rFonts w:ascii="標楷體" w:eastAsia="標楷體" w:hAnsi="Times New Roman" w:cs="標楷體" w:hint="eastAsia"/>
          <w:color w:val="000000"/>
          <w:kern w:val="0"/>
          <w:sz w:val="20"/>
          <w:szCs w:val="20"/>
        </w:rPr>
        <w:t>第二次大傳所課程委員會議</w:t>
      </w:r>
      <w:r w:rsidRPr="00947D13">
        <w:rPr>
          <w:rFonts w:ascii="標楷體" w:eastAsia="標楷體" w:hAnsi="Times New Roman" w:cs="標楷體" w:hint="eastAsia"/>
          <w:color w:val="000000"/>
          <w:kern w:val="0"/>
          <w:sz w:val="20"/>
          <w:szCs w:val="20"/>
        </w:rPr>
        <w:t>議通過</w:t>
      </w:r>
    </w:p>
    <w:p w14:paraId="20C752D5" w14:textId="77777777" w:rsidR="008668D6" w:rsidRPr="00B8167E" w:rsidRDefault="008668D6" w:rsidP="000F0726">
      <w:pPr>
        <w:wordWrap w:val="0"/>
        <w:spacing w:line="240" w:lineRule="exact"/>
        <w:jc w:val="right"/>
        <w:rPr>
          <w:rFonts w:eastAsia="標楷體"/>
          <w:sz w:val="18"/>
          <w:szCs w:val="18"/>
        </w:rPr>
      </w:pPr>
      <w:r>
        <w:rPr>
          <w:rFonts w:ascii="標楷體" w:eastAsia="標楷體" w:hAnsi="Times New Roman" w:cs="標楷體" w:hint="eastAsia"/>
          <w:color w:val="000000"/>
          <w:kern w:val="0"/>
          <w:sz w:val="20"/>
          <w:szCs w:val="20"/>
        </w:rPr>
        <w:t>115.1.7 114學年度第2學期第二次傳播學院課程委員會通過</w:t>
      </w:r>
    </w:p>
    <w:p w14:paraId="19C16FAD" w14:textId="77777777" w:rsidR="008668D6" w:rsidRPr="00B8167E" w:rsidRDefault="008668D6" w:rsidP="000F0726">
      <w:pPr>
        <w:adjustRightInd w:val="0"/>
        <w:snapToGrid w:val="0"/>
        <w:rPr>
          <w:rFonts w:ascii="標楷體" w:eastAsia="標楷體" w:hAnsi="標楷體"/>
          <w:sz w:val="26"/>
          <w:szCs w:val="26"/>
        </w:rPr>
      </w:pPr>
    </w:p>
    <w:p w14:paraId="2CE5FF77" w14:textId="77777777" w:rsidR="008668D6" w:rsidRDefault="008668D6" w:rsidP="008668D6">
      <w:pPr>
        <w:pStyle w:val="Default"/>
        <w:numPr>
          <w:ilvl w:val="0"/>
          <w:numId w:val="1"/>
        </w:numPr>
        <w:snapToGrid w:val="0"/>
        <w:spacing w:afterLines="50" w:after="180"/>
        <w:rPr>
          <w:rFonts w:hAnsi="標楷體"/>
          <w:sz w:val="28"/>
          <w:szCs w:val="28"/>
        </w:rPr>
      </w:pPr>
      <w:r w:rsidRPr="00136895">
        <w:rPr>
          <w:rFonts w:hAnsi="標楷體" w:hint="eastAsia"/>
          <w:sz w:val="28"/>
          <w:szCs w:val="28"/>
        </w:rPr>
        <w:t>依「輔仁大學</w:t>
      </w:r>
      <w:r w:rsidRPr="00136895">
        <w:rPr>
          <w:rFonts w:hint="eastAsia"/>
          <w:sz w:val="28"/>
          <w:szCs w:val="28"/>
        </w:rPr>
        <w:t>學士班優秀學生選修碩士班課程辦法</w:t>
      </w:r>
      <w:r w:rsidRPr="00136895">
        <w:rPr>
          <w:rFonts w:hAnsi="標楷體" w:hint="eastAsia"/>
          <w:sz w:val="28"/>
          <w:szCs w:val="28"/>
        </w:rPr>
        <w:t>」</w:t>
      </w:r>
      <w:r w:rsidRPr="00136895">
        <w:rPr>
          <w:rFonts w:hint="eastAsia"/>
          <w:sz w:val="28"/>
          <w:szCs w:val="28"/>
        </w:rPr>
        <w:t>規定，訂定</w:t>
      </w:r>
      <w:r w:rsidRPr="00136895">
        <w:rPr>
          <w:sz w:val="28"/>
          <w:szCs w:val="28"/>
        </w:rPr>
        <w:t>輔仁大學</w:t>
      </w:r>
      <w:r w:rsidRPr="00136895">
        <w:rPr>
          <w:rFonts w:hint="eastAsia"/>
          <w:sz w:val="28"/>
          <w:szCs w:val="28"/>
        </w:rPr>
        <w:t>大眾傳播學研究所</w:t>
      </w:r>
      <w:r w:rsidRPr="00136895">
        <w:rPr>
          <w:rFonts w:hAnsi="標楷體" w:hint="eastAsia"/>
          <w:sz w:val="28"/>
          <w:szCs w:val="28"/>
        </w:rPr>
        <w:t>「</w:t>
      </w:r>
      <w:r w:rsidRPr="00136895">
        <w:rPr>
          <w:rFonts w:hint="eastAsia"/>
          <w:sz w:val="28"/>
          <w:szCs w:val="28"/>
        </w:rPr>
        <w:t>學士班優秀學生選修碩士班課程</w:t>
      </w:r>
      <w:r w:rsidRPr="00136895">
        <w:rPr>
          <w:rFonts w:hAnsi="標楷體" w:hint="eastAsia"/>
          <w:sz w:val="28"/>
          <w:szCs w:val="28"/>
        </w:rPr>
        <w:t>」辦法（以下簡稱本辦法）</w:t>
      </w:r>
      <w:r>
        <w:rPr>
          <w:rFonts w:hAnsi="標楷體" w:hint="eastAsia"/>
          <w:sz w:val="28"/>
          <w:szCs w:val="28"/>
        </w:rPr>
        <w:t>。</w:t>
      </w:r>
    </w:p>
    <w:p w14:paraId="0E8633E0" w14:textId="77777777" w:rsidR="008668D6" w:rsidRPr="00892090" w:rsidRDefault="008668D6" w:rsidP="008668D6">
      <w:pPr>
        <w:pStyle w:val="Default"/>
        <w:numPr>
          <w:ilvl w:val="0"/>
          <w:numId w:val="1"/>
        </w:numPr>
        <w:snapToGrid w:val="0"/>
        <w:spacing w:afterLines="50" w:after="180"/>
        <w:ind w:left="1117" w:hanging="1117"/>
        <w:rPr>
          <w:sz w:val="28"/>
          <w:szCs w:val="28"/>
        </w:rPr>
      </w:pPr>
      <w:r w:rsidRPr="00811295">
        <w:rPr>
          <w:rFonts w:hAnsi="標楷體" w:hint="eastAsia"/>
          <w:color w:val="auto"/>
          <w:sz w:val="26"/>
          <w:szCs w:val="26"/>
        </w:rPr>
        <w:t>本辦法所稱優秀學生，以本校學士班各學制最後兩個年級學生為限。</w:t>
      </w:r>
    </w:p>
    <w:p w14:paraId="4D80E254" w14:textId="77777777" w:rsidR="008668D6" w:rsidRPr="00020AD2" w:rsidRDefault="008668D6" w:rsidP="008668D6">
      <w:pPr>
        <w:pStyle w:val="Default"/>
        <w:numPr>
          <w:ilvl w:val="0"/>
          <w:numId w:val="1"/>
        </w:numPr>
        <w:rPr>
          <w:color w:val="auto"/>
          <w:sz w:val="28"/>
          <w:szCs w:val="28"/>
        </w:rPr>
      </w:pPr>
      <w:r w:rsidRPr="00136895">
        <w:rPr>
          <w:rFonts w:hAnsi="標楷體" w:hint="eastAsia"/>
          <w:sz w:val="26"/>
          <w:szCs w:val="26"/>
        </w:rPr>
        <w:t>每學年度</w:t>
      </w:r>
      <w:r>
        <w:rPr>
          <w:rFonts w:hAnsi="標楷體" w:hint="eastAsia"/>
          <w:sz w:val="26"/>
          <w:szCs w:val="26"/>
        </w:rPr>
        <w:t>依本所公告時程受理。申請時應檢附申請表、</w:t>
      </w:r>
      <w:r w:rsidRPr="00892090">
        <w:rPr>
          <w:rFonts w:hAnsi="標楷體" w:hint="eastAsia"/>
          <w:sz w:val="26"/>
          <w:szCs w:val="26"/>
        </w:rPr>
        <w:t>大學部歷年成績單正本（含班級排名）</w:t>
      </w:r>
      <w:r>
        <w:rPr>
          <w:rFonts w:hAnsi="標楷體" w:hint="eastAsia"/>
          <w:sz w:val="26"/>
          <w:szCs w:val="26"/>
        </w:rPr>
        <w:t>。</w:t>
      </w:r>
      <w:r w:rsidRPr="00020AD2">
        <w:rPr>
          <w:rFonts w:hAnsi="標楷體" w:hint="eastAsia"/>
          <w:color w:val="auto"/>
          <w:sz w:val="26"/>
          <w:szCs w:val="26"/>
        </w:rPr>
        <w:t>每學期錄取名額為三名，得不足額錄取。</w:t>
      </w:r>
    </w:p>
    <w:p w14:paraId="64779511" w14:textId="77777777" w:rsidR="008668D6" w:rsidRPr="00020AD2" w:rsidRDefault="008668D6" w:rsidP="008668D6">
      <w:pPr>
        <w:pStyle w:val="a8"/>
        <w:numPr>
          <w:ilvl w:val="0"/>
          <w:numId w:val="1"/>
        </w:numPr>
        <w:adjustRightInd w:val="0"/>
        <w:snapToGrid w:val="0"/>
        <w:spacing w:beforeLines="50" w:before="180"/>
        <w:ind w:leftChars="0"/>
        <w:rPr>
          <w:rFonts w:ascii="標楷體" w:eastAsia="標楷體" w:hAnsi="標楷體"/>
          <w:sz w:val="26"/>
          <w:szCs w:val="26"/>
        </w:rPr>
      </w:pPr>
      <w:r w:rsidRPr="00020AD2">
        <w:rPr>
          <w:rFonts w:ascii="標楷體" w:eastAsia="標楷體" w:hAnsi="標楷體" w:hint="eastAsia"/>
          <w:sz w:val="26"/>
          <w:szCs w:val="26"/>
        </w:rPr>
        <w:t>由本所授課專任教師組成審查委員會進行審議，所長為當然委員並擔任召集人。</w:t>
      </w:r>
    </w:p>
    <w:p w14:paraId="5A9EA43C" w14:textId="77777777" w:rsidR="008668D6" w:rsidRDefault="008668D6" w:rsidP="008668D6">
      <w:pPr>
        <w:pStyle w:val="a8"/>
        <w:numPr>
          <w:ilvl w:val="0"/>
          <w:numId w:val="1"/>
        </w:numPr>
        <w:adjustRightInd w:val="0"/>
        <w:snapToGrid w:val="0"/>
        <w:spacing w:beforeLines="50" w:before="180"/>
        <w:ind w:leftChars="0"/>
        <w:rPr>
          <w:rFonts w:ascii="標楷體" w:eastAsia="標楷體" w:hAnsi="標楷體"/>
          <w:sz w:val="26"/>
          <w:szCs w:val="26"/>
        </w:rPr>
      </w:pPr>
      <w:r w:rsidRPr="00020AD2">
        <w:rPr>
          <w:rFonts w:ascii="標楷體" w:eastAsia="標楷體" w:hAnsi="標楷體" w:hint="eastAsia"/>
          <w:sz w:val="26"/>
          <w:szCs w:val="26"/>
        </w:rPr>
        <w:t>學生通過申請後每學期最多修讀9</w:t>
      </w:r>
      <w:r>
        <w:rPr>
          <w:rFonts w:ascii="標楷體" w:eastAsia="標楷體" w:hAnsi="標楷體" w:hint="eastAsia"/>
          <w:sz w:val="26"/>
          <w:szCs w:val="26"/>
        </w:rPr>
        <w:t>學分，至多修讀兩學期課程。</w:t>
      </w:r>
    </w:p>
    <w:p w14:paraId="130F83B1" w14:textId="77777777" w:rsidR="008668D6" w:rsidRPr="00303639" w:rsidRDefault="008668D6" w:rsidP="000F0726">
      <w:pPr>
        <w:pStyle w:val="a8"/>
        <w:adjustRightInd w:val="0"/>
        <w:snapToGrid w:val="0"/>
        <w:spacing w:beforeLines="50" w:before="180"/>
        <w:ind w:leftChars="0" w:left="1116"/>
        <w:rPr>
          <w:rFonts w:ascii="標楷體" w:eastAsia="標楷體" w:hAnsi="標楷體"/>
          <w:sz w:val="26"/>
          <w:szCs w:val="26"/>
        </w:rPr>
      </w:pPr>
      <w:r w:rsidRPr="00303639">
        <w:rPr>
          <w:rFonts w:ascii="標楷體" w:eastAsia="標楷體" w:hAnsi="標楷體" w:hint="eastAsia"/>
          <w:sz w:val="26"/>
          <w:szCs w:val="26"/>
        </w:rPr>
        <w:t>學生通過申請後應依選課辦法完成選課，未依規定完成選課者，其選課不予承認。</w:t>
      </w:r>
    </w:p>
    <w:p w14:paraId="553BD45F" w14:textId="77777777" w:rsidR="008668D6" w:rsidRPr="00353BF8" w:rsidRDefault="008668D6" w:rsidP="008668D6">
      <w:pPr>
        <w:pStyle w:val="a8"/>
        <w:numPr>
          <w:ilvl w:val="0"/>
          <w:numId w:val="1"/>
        </w:numPr>
        <w:adjustRightInd w:val="0"/>
        <w:snapToGrid w:val="0"/>
        <w:spacing w:beforeLines="50" w:before="180"/>
        <w:ind w:leftChars="0"/>
        <w:rPr>
          <w:rFonts w:ascii="標楷體" w:eastAsia="標楷體" w:hAnsi="標楷體"/>
          <w:sz w:val="26"/>
          <w:szCs w:val="26"/>
        </w:rPr>
      </w:pPr>
      <w:r w:rsidRPr="00353BF8">
        <w:rPr>
          <w:rFonts w:ascii="標楷體" w:eastAsia="標楷體" w:hAnsi="標楷體" w:hint="eastAsia"/>
          <w:sz w:val="26"/>
          <w:szCs w:val="26"/>
        </w:rPr>
        <w:t>學士班優秀學生選修碩士班課程與入學資格無關；學生仍應參加本校碩士班甄試入學或一般入學考試，經錄取後，始正式取得本校碩士班入學資格。</w:t>
      </w:r>
    </w:p>
    <w:p w14:paraId="734F2DC1" w14:textId="77777777" w:rsidR="008668D6" w:rsidRDefault="008668D6" w:rsidP="008668D6">
      <w:pPr>
        <w:pStyle w:val="a8"/>
        <w:numPr>
          <w:ilvl w:val="0"/>
          <w:numId w:val="1"/>
        </w:numPr>
        <w:adjustRightInd w:val="0"/>
        <w:snapToGrid w:val="0"/>
        <w:spacing w:beforeLines="50" w:before="180"/>
        <w:ind w:leftChars="0"/>
        <w:rPr>
          <w:rFonts w:ascii="標楷體" w:eastAsia="標楷體" w:hAnsi="標楷體"/>
          <w:sz w:val="26"/>
          <w:szCs w:val="26"/>
        </w:rPr>
      </w:pPr>
      <w:r w:rsidRPr="00353BF8">
        <w:rPr>
          <w:rFonts w:ascii="標楷體" w:eastAsia="標楷體" w:hAnsi="標楷體" w:hint="eastAsia"/>
          <w:sz w:val="26"/>
          <w:szCs w:val="26"/>
        </w:rPr>
        <w:t>學生於取得本校碩士班入學資格後，其原先依本辦法選修之碩士班課程以百分制七十分為通過，得申請抵免學分，抵免學分合計以應修畢業學分總數（不含論文）二分之一為限。但已計入學士班畢業學分數之科目，不得再申請抵免碩士班學分數</w:t>
      </w:r>
      <w:r>
        <w:rPr>
          <w:rFonts w:ascii="標楷體" w:eastAsia="標楷體" w:hAnsi="標楷體" w:hint="eastAsia"/>
          <w:sz w:val="26"/>
          <w:szCs w:val="26"/>
        </w:rPr>
        <w:t>。</w:t>
      </w:r>
    </w:p>
    <w:p w14:paraId="3F9B3EDF" w14:textId="77777777" w:rsidR="008668D6" w:rsidRDefault="008668D6" w:rsidP="000F0726">
      <w:pPr>
        <w:pStyle w:val="a8"/>
        <w:adjustRightInd w:val="0"/>
        <w:snapToGrid w:val="0"/>
        <w:ind w:leftChars="0" w:left="1117"/>
        <w:rPr>
          <w:rFonts w:ascii="標楷體" w:eastAsia="標楷體" w:hAnsi="標楷體"/>
          <w:sz w:val="26"/>
          <w:szCs w:val="26"/>
        </w:rPr>
      </w:pPr>
      <w:r w:rsidRPr="00353BF8">
        <w:rPr>
          <w:rFonts w:ascii="標楷體" w:eastAsia="標楷體" w:hAnsi="標楷體" w:hint="eastAsia"/>
          <w:sz w:val="26"/>
          <w:szCs w:val="26"/>
        </w:rPr>
        <w:t>學分抵免依據本校學生抵免科目規則辦理。</w:t>
      </w:r>
    </w:p>
    <w:p w14:paraId="41C7D14B" w14:textId="77777777" w:rsidR="008668D6" w:rsidRDefault="008668D6" w:rsidP="008668D6">
      <w:pPr>
        <w:pStyle w:val="a8"/>
        <w:numPr>
          <w:ilvl w:val="0"/>
          <w:numId w:val="1"/>
        </w:numPr>
        <w:adjustRightInd w:val="0"/>
        <w:snapToGrid w:val="0"/>
        <w:spacing w:beforeLines="50" w:before="180"/>
        <w:ind w:leftChars="0"/>
        <w:rPr>
          <w:rFonts w:ascii="標楷體" w:eastAsia="標楷體" w:hAnsi="標楷體"/>
          <w:sz w:val="26"/>
          <w:szCs w:val="26"/>
        </w:rPr>
      </w:pPr>
      <w:r w:rsidRPr="00353BF8">
        <w:rPr>
          <w:rFonts w:ascii="標楷體" w:eastAsia="標楷體" w:hAnsi="標楷體" w:hint="eastAsia"/>
          <w:sz w:val="26"/>
          <w:szCs w:val="26"/>
        </w:rPr>
        <w:t>本辦法如有未盡事宜，悉依相關法令及本校規章辦理。</w:t>
      </w:r>
    </w:p>
    <w:p w14:paraId="29B513BF" w14:textId="77777777" w:rsidR="008668D6" w:rsidRPr="00252613" w:rsidRDefault="008668D6" w:rsidP="008668D6">
      <w:pPr>
        <w:numPr>
          <w:ilvl w:val="0"/>
          <w:numId w:val="1"/>
        </w:numPr>
        <w:adjustRightInd w:val="0"/>
        <w:snapToGrid w:val="0"/>
        <w:spacing w:beforeLines="50" w:before="180" w:afterLines="50" w:after="180"/>
        <w:jc w:val="both"/>
        <w:rPr>
          <w:rFonts w:ascii="標楷體" w:eastAsia="標楷體"/>
          <w:sz w:val="28"/>
          <w:szCs w:val="28"/>
        </w:rPr>
      </w:pPr>
      <w:r w:rsidRPr="00252613">
        <w:rPr>
          <w:rFonts w:ascii="標楷體" w:eastAsia="標楷體" w:hAnsi="標楷體" w:hint="eastAsia"/>
          <w:sz w:val="27"/>
          <w:szCs w:val="27"/>
        </w:rPr>
        <w:t>本辦法經所院級課程委員會審議通過後，自發布日施行，並報請本校課程委員會備查。修正時亦同。</w:t>
      </w:r>
    </w:p>
    <w:p w14:paraId="22C356A3" w14:textId="77777777" w:rsidR="008668D6" w:rsidRPr="00252613" w:rsidRDefault="008668D6" w:rsidP="000F0726">
      <w:pPr>
        <w:tabs>
          <w:tab w:val="left" w:pos="1308"/>
        </w:tabs>
        <w:rPr>
          <w:rFonts w:eastAsia="標楷體"/>
          <w:u w:color="000000"/>
        </w:rPr>
      </w:pPr>
    </w:p>
    <w:p w14:paraId="39603614" w14:textId="3ADF734C" w:rsidR="00F7330C" w:rsidRDefault="00F7330C" w:rsidP="008668D6">
      <w:pPr>
        <w:widowControl/>
        <w:rPr>
          <w:rFonts w:ascii="標楷體" w:eastAsia="標楷體" w:hAnsi="標楷體"/>
          <w:sz w:val="28"/>
          <w:szCs w:val="28"/>
        </w:rPr>
      </w:pPr>
    </w:p>
    <w:sectPr w:rsidR="00F7330C" w:rsidSect="00492ADC">
      <w:pgSz w:w="11906" w:h="16838"/>
      <w:pgMar w:top="1134" w:right="1474" w:bottom="113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6DF28" w14:textId="77777777" w:rsidR="00A62469" w:rsidRDefault="00A62469" w:rsidP="00FE0C31">
      <w:r>
        <w:separator/>
      </w:r>
    </w:p>
  </w:endnote>
  <w:endnote w:type="continuationSeparator" w:id="0">
    <w:p w14:paraId="6EB9E7BB" w14:textId="77777777" w:rsidR="00A62469" w:rsidRDefault="00A62469" w:rsidP="00FE0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8BC90" w14:textId="77777777" w:rsidR="00A62469" w:rsidRDefault="00A62469" w:rsidP="00FE0C31">
      <w:r>
        <w:separator/>
      </w:r>
    </w:p>
  </w:footnote>
  <w:footnote w:type="continuationSeparator" w:id="0">
    <w:p w14:paraId="03A91DAC" w14:textId="77777777" w:rsidR="00A62469" w:rsidRDefault="00A62469" w:rsidP="00FE0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C69E5"/>
    <w:multiLevelType w:val="hybridMultilevel"/>
    <w:tmpl w:val="B4E40A90"/>
    <w:lvl w:ilvl="0" w:tplc="A12CB4EE">
      <w:start w:val="1"/>
      <w:numFmt w:val="taiwaneseCountingThousand"/>
      <w:lvlText w:val="%1、"/>
      <w:lvlJc w:val="left"/>
      <w:pPr>
        <w:ind w:left="720" w:hanging="720"/>
      </w:pPr>
      <w:rPr>
        <w:rFonts w:asciiTheme="minorHAnsi" w:eastAsia="標楷體" w:hAnsiTheme="minorHAnsi"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C4B4AEA"/>
    <w:multiLevelType w:val="hybridMultilevel"/>
    <w:tmpl w:val="5E5430A8"/>
    <w:lvl w:ilvl="0" w:tplc="28A8392A">
      <w:start w:val="1"/>
      <w:numFmt w:val="taiwaneseCountingThousand"/>
      <w:lvlText w:val="第%1條"/>
      <w:lvlJc w:val="left"/>
      <w:pPr>
        <w:ind w:left="1116" w:hanging="1116"/>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1631338"/>
    <w:multiLevelType w:val="hybridMultilevel"/>
    <w:tmpl w:val="0826024E"/>
    <w:lvl w:ilvl="0" w:tplc="733AD6A4">
      <w:start w:val="1"/>
      <w:numFmt w:val="taiwaneseCountingThousand"/>
      <w:lvlText w:val="(%1)"/>
      <w:lvlJc w:val="left"/>
      <w:pPr>
        <w:ind w:left="1164" w:hanging="444"/>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A44"/>
    <w:rsid w:val="00011512"/>
    <w:rsid w:val="0010042A"/>
    <w:rsid w:val="001261E5"/>
    <w:rsid w:val="001E2EB0"/>
    <w:rsid w:val="00342EAA"/>
    <w:rsid w:val="003970CF"/>
    <w:rsid w:val="00451EA6"/>
    <w:rsid w:val="00492ADC"/>
    <w:rsid w:val="004D5C48"/>
    <w:rsid w:val="00571C41"/>
    <w:rsid w:val="0060556E"/>
    <w:rsid w:val="006B0904"/>
    <w:rsid w:val="006D75D6"/>
    <w:rsid w:val="006F6648"/>
    <w:rsid w:val="00726730"/>
    <w:rsid w:val="008668D6"/>
    <w:rsid w:val="008977C9"/>
    <w:rsid w:val="009D215D"/>
    <w:rsid w:val="00A10A44"/>
    <w:rsid w:val="00A308FE"/>
    <w:rsid w:val="00A62469"/>
    <w:rsid w:val="00B3033F"/>
    <w:rsid w:val="00BF676D"/>
    <w:rsid w:val="00C853ED"/>
    <w:rsid w:val="00EC20FC"/>
    <w:rsid w:val="00EF707A"/>
    <w:rsid w:val="00F67604"/>
    <w:rsid w:val="00F7330C"/>
    <w:rsid w:val="00F9483B"/>
    <w:rsid w:val="00FE0C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37566"/>
  <w15:chartTrackingRefBased/>
  <w15:docId w15:val="{D4D0BF5E-C4D1-40CB-9C6D-0FB0623D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C31"/>
    <w:pPr>
      <w:tabs>
        <w:tab w:val="center" w:pos="4153"/>
        <w:tab w:val="right" w:pos="8306"/>
      </w:tabs>
      <w:snapToGrid w:val="0"/>
    </w:pPr>
    <w:rPr>
      <w:sz w:val="20"/>
      <w:szCs w:val="20"/>
    </w:rPr>
  </w:style>
  <w:style w:type="character" w:customStyle="1" w:styleId="a4">
    <w:name w:val="頁首 字元"/>
    <w:basedOn w:val="a0"/>
    <w:link w:val="a3"/>
    <w:uiPriority w:val="99"/>
    <w:rsid w:val="00FE0C31"/>
    <w:rPr>
      <w:sz w:val="20"/>
      <w:szCs w:val="20"/>
    </w:rPr>
  </w:style>
  <w:style w:type="paragraph" w:styleId="a5">
    <w:name w:val="footer"/>
    <w:basedOn w:val="a"/>
    <w:link w:val="a6"/>
    <w:uiPriority w:val="99"/>
    <w:unhideWhenUsed/>
    <w:rsid w:val="00FE0C31"/>
    <w:pPr>
      <w:tabs>
        <w:tab w:val="center" w:pos="4153"/>
        <w:tab w:val="right" w:pos="8306"/>
      </w:tabs>
      <w:snapToGrid w:val="0"/>
    </w:pPr>
    <w:rPr>
      <w:sz w:val="20"/>
      <w:szCs w:val="20"/>
    </w:rPr>
  </w:style>
  <w:style w:type="character" w:customStyle="1" w:styleId="a6">
    <w:name w:val="頁尾 字元"/>
    <w:basedOn w:val="a0"/>
    <w:link w:val="a5"/>
    <w:uiPriority w:val="99"/>
    <w:rsid w:val="00FE0C31"/>
    <w:rPr>
      <w:sz w:val="20"/>
      <w:szCs w:val="20"/>
    </w:rPr>
  </w:style>
  <w:style w:type="table" w:styleId="a7">
    <w:name w:val="Table Grid"/>
    <w:basedOn w:val="a1"/>
    <w:uiPriority w:val="39"/>
    <w:rsid w:val="006F6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71C41"/>
    <w:pPr>
      <w:ind w:leftChars="200" w:left="480"/>
    </w:pPr>
  </w:style>
  <w:style w:type="paragraph" w:customStyle="1" w:styleId="Default">
    <w:name w:val="Default"/>
    <w:rsid w:val="008668D6"/>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2026-03-17T02:39:00Z</dcterms:created>
  <dcterms:modified xsi:type="dcterms:W3CDTF">2026-03-17T03:25:00Z</dcterms:modified>
</cp:coreProperties>
</file>